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4B" w:rsidRPr="00207F22" w:rsidRDefault="00A3724B" w:rsidP="00261921">
      <w:pPr>
        <w:spacing w:after="0" w:line="240" w:lineRule="auto"/>
        <w:ind w:firstLine="5670"/>
        <w:rPr>
          <w:rFonts w:ascii="Times New Roman" w:hAnsi="Times New Roman"/>
          <w:b/>
          <w:sz w:val="24"/>
          <w:szCs w:val="24"/>
        </w:rPr>
      </w:pPr>
      <w:r w:rsidRPr="00207F22">
        <w:rPr>
          <w:rFonts w:ascii="Times New Roman" w:hAnsi="Times New Roman"/>
          <w:b/>
          <w:sz w:val="24"/>
          <w:szCs w:val="24"/>
        </w:rPr>
        <w:t>«УТВЕРЖДАЮ»</w:t>
      </w:r>
    </w:p>
    <w:p w:rsidR="00A3724B" w:rsidRDefault="00A3724B" w:rsidP="00261921">
      <w:pPr>
        <w:spacing w:after="0" w:line="240" w:lineRule="auto"/>
        <w:ind w:firstLine="5670"/>
        <w:rPr>
          <w:rFonts w:ascii="Times New Roman" w:hAnsi="Times New Roman"/>
          <w:sz w:val="24"/>
          <w:szCs w:val="24"/>
        </w:rPr>
      </w:pPr>
      <w:r w:rsidRPr="00207F22">
        <w:rPr>
          <w:rFonts w:ascii="Times New Roman" w:hAnsi="Times New Roman"/>
          <w:sz w:val="24"/>
          <w:szCs w:val="24"/>
        </w:rPr>
        <w:t>Генеральный директор</w:t>
      </w:r>
    </w:p>
    <w:p w:rsidR="00A3724B" w:rsidRPr="00207F22" w:rsidRDefault="00A3724B" w:rsidP="00261921">
      <w:pPr>
        <w:spacing w:after="0" w:line="240" w:lineRule="auto"/>
        <w:ind w:firstLine="5670"/>
        <w:rPr>
          <w:rFonts w:ascii="Times New Roman" w:hAnsi="Times New Roman"/>
          <w:sz w:val="24"/>
          <w:szCs w:val="24"/>
        </w:rPr>
      </w:pPr>
      <w:r w:rsidRPr="00207F22">
        <w:rPr>
          <w:rFonts w:ascii="Times New Roman" w:hAnsi="Times New Roman"/>
          <w:sz w:val="24"/>
          <w:szCs w:val="24"/>
        </w:rPr>
        <w:t xml:space="preserve"> ОАО «</w:t>
      </w:r>
      <w:r>
        <w:rPr>
          <w:rFonts w:ascii="Times New Roman" w:hAnsi="Times New Roman"/>
          <w:sz w:val="24"/>
          <w:szCs w:val="24"/>
        </w:rPr>
        <w:t xml:space="preserve"> Птицефабрика «Молодежная</w:t>
      </w:r>
      <w:r w:rsidRPr="00207F22">
        <w:rPr>
          <w:rFonts w:ascii="Times New Roman" w:hAnsi="Times New Roman"/>
          <w:sz w:val="24"/>
          <w:szCs w:val="24"/>
        </w:rPr>
        <w:t>»</w:t>
      </w:r>
    </w:p>
    <w:p w:rsidR="00A3724B" w:rsidRDefault="00A3724B" w:rsidP="00261921">
      <w:pPr>
        <w:spacing w:after="0" w:line="240" w:lineRule="auto"/>
        <w:ind w:firstLine="5670"/>
        <w:rPr>
          <w:rFonts w:ascii="Times New Roman" w:hAnsi="Times New Roman"/>
          <w:sz w:val="24"/>
          <w:szCs w:val="24"/>
        </w:rPr>
      </w:pPr>
      <w:r>
        <w:rPr>
          <w:rFonts w:ascii="Times New Roman" w:hAnsi="Times New Roman"/>
          <w:sz w:val="24"/>
          <w:szCs w:val="24"/>
        </w:rPr>
        <w:t>_____</w:t>
      </w:r>
      <w:r w:rsidRPr="00207F22">
        <w:rPr>
          <w:rFonts w:ascii="Times New Roman" w:hAnsi="Times New Roman"/>
          <w:sz w:val="24"/>
          <w:szCs w:val="24"/>
        </w:rPr>
        <w:t xml:space="preserve">_______________ </w:t>
      </w:r>
      <w:r>
        <w:rPr>
          <w:rFonts w:ascii="Times New Roman" w:hAnsi="Times New Roman"/>
          <w:sz w:val="24"/>
          <w:szCs w:val="24"/>
        </w:rPr>
        <w:t xml:space="preserve"> Е.А.Давыдов</w:t>
      </w:r>
      <w:r w:rsidR="00261921">
        <w:rPr>
          <w:rFonts w:ascii="Times New Roman" w:hAnsi="Times New Roman"/>
          <w:sz w:val="24"/>
          <w:szCs w:val="24"/>
        </w:rPr>
        <w:t xml:space="preserve"> </w:t>
      </w:r>
    </w:p>
    <w:p w:rsidR="00261921" w:rsidRDefault="00AA6805" w:rsidP="00261921">
      <w:pPr>
        <w:spacing w:after="0" w:line="240" w:lineRule="auto"/>
        <w:ind w:firstLine="5670"/>
        <w:rPr>
          <w:rFonts w:ascii="Times New Roman" w:hAnsi="Times New Roman"/>
          <w:sz w:val="24"/>
          <w:szCs w:val="24"/>
        </w:rPr>
      </w:pPr>
      <w:r>
        <w:rPr>
          <w:rFonts w:ascii="Times New Roman" w:hAnsi="Times New Roman"/>
          <w:sz w:val="24"/>
          <w:szCs w:val="24"/>
        </w:rPr>
        <w:t xml:space="preserve">        «</w:t>
      </w:r>
      <w:r w:rsidR="00F1688B">
        <w:rPr>
          <w:rFonts w:ascii="Times New Roman" w:hAnsi="Times New Roman"/>
          <w:sz w:val="24"/>
          <w:szCs w:val="24"/>
        </w:rPr>
        <w:t>21</w:t>
      </w:r>
      <w:r>
        <w:rPr>
          <w:rFonts w:ascii="Times New Roman" w:hAnsi="Times New Roman"/>
          <w:sz w:val="24"/>
          <w:szCs w:val="24"/>
        </w:rPr>
        <w:t xml:space="preserve">» </w:t>
      </w:r>
      <w:r w:rsidR="00F1688B">
        <w:rPr>
          <w:rFonts w:ascii="Times New Roman" w:hAnsi="Times New Roman"/>
          <w:sz w:val="24"/>
          <w:szCs w:val="24"/>
        </w:rPr>
        <w:t>мая</w:t>
      </w:r>
      <w:r>
        <w:rPr>
          <w:rFonts w:ascii="Times New Roman" w:hAnsi="Times New Roman"/>
          <w:sz w:val="24"/>
          <w:szCs w:val="24"/>
        </w:rPr>
        <w:t xml:space="preserve"> 201</w:t>
      </w:r>
      <w:r w:rsidR="009B20DE">
        <w:rPr>
          <w:rFonts w:ascii="Times New Roman" w:hAnsi="Times New Roman"/>
          <w:sz w:val="24"/>
          <w:szCs w:val="24"/>
        </w:rPr>
        <w:t>5</w:t>
      </w:r>
      <w:r>
        <w:rPr>
          <w:rFonts w:ascii="Times New Roman" w:hAnsi="Times New Roman"/>
          <w:sz w:val="24"/>
          <w:szCs w:val="24"/>
        </w:rPr>
        <w:t>г.</w:t>
      </w:r>
    </w:p>
    <w:p w:rsidR="00A3724B" w:rsidRDefault="00A3724B" w:rsidP="00261921">
      <w:pPr>
        <w:spacing w:after="0" w:line="240" w:lineRule="auto"/>
        <w:ind w:firstLine="6237"/>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ИЗВЕЩЕНИЕ И ДОКУМЕНТАЦИЯ</w:t>
      </w: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ПО ПРОВЕДЕНИЮ</w:t>
      </w:r>
    </w:p>
    <w:p w:rsidR="00A3724B" w:rsidRPr="00A067A7" w:rsidRDefault="00A3724B" w:rsidP="00A3724B">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 xml:space="preserve">ОТКРЫТОГО ЗАПРОСА </w:t>
      </w:r>
      <w:r w:rsidR="00AA6805">
        <w:rPr>
          <w:rFonts w:ascii="Times New Roman" w:eastAsiaTheme="minorHAnsi" w:hAnsi="Times New Roman"/>
          <w:b/>
          <w:bCs/>
          <w:sz w:val="24"/>
          <w:szCs w:val="24"/>
          <w:lang w:eastAsia="en-US"/>
        </w:rPr>
        <w:t>КОТИРОВОК</w:t>
      </w:r>
    </w:p>
    <w:p w:rsidR="00A3724B" w:rsidRPr="00A067A7" w:rsidRDefault="00A3724B" w:rsidP="00A3724B">
      <w:pPr>
        <w:spacing w:after="0" w:line="240" w:lineRule="auto"/>
        <w:jc w:val="center"/>
        <w:rPr>
          <w:rFonts w:ascii="Times New Roman" w:hAnsi="Times New Roman"/>
          <w:b/>
          <w:sz w:val="24"/>
          <w:szCs w:val="24"/>
        </w:rPr>
      </w:pPr>
      <w:r w:rsidRPr="00A067A7">
        <w:rPr>
          <w:rFonts w:ascii="Times New Roman" w:eastAsiaTheme="minorHAnsi" w:hAnsi="Times New Roman"/>
          <w:b/>
          <w:bCs/>
          <w:sz w:val="24"/>
          <w:szCs w:val="24"/>
          <w:lang w:eastAsia="en-US"/>
        </w:rPr>
        <w:t xml:space="preserve">в электронной форме на </w:t>
      </w:r>
      <w:r w:rsidRPr="00A067A7">
        <w:rPr>
          <w:rFonts w:ascii="Times New Roman" w:hAnsi="Times New Roman"/>
          <w:b/>
          <w:sz w:val="24"/>
          <w:szCs w:val="24"/>
        </w:rPr>
        <w:t xml:space="preserve"> поставку </w:t>
      </w:r>
      <w:r w:rsidR="00CD20AF">
        <w:rPr>
          <w:rFonts w:ascii="Times New Roman" w:hAnsi="Times New Roman"/>
          <w:b/>
          <w:sz w:val="24"/>
          <w:szCs w:val="24"/>
        </w:rPr>
        <w:t>соевого шрота</w:t>
      </w:r>
      <w:r w:rsidRPr="00A36FF8">
        <w:rPr>
          <w:rFonts w:ascii="Times New Roman" w:hAnsi="Times New Roman"/>
          <w:b/>
          <w:sz w:val="24"/>
          <w:szCs w:val="24"/>
        </w:rPr>
        <w:t xml:space="preserve"> </w:t>
      </w:r>
      <w:r>
        <w:rPr>
          <w:rFonts w:ascii="Times New Roman" w:hAnsi="Times New Roman"/>
          <w:b/>
          <w:sz w:val="24"/>
          <w:szCs w:val="24"/>
        </w:rPr>
        <w:t xml:space="preserve"> </w:t>
      </w:r>
      <w:r w:rsidRPr="00A067A7">
        <w:rPr>
          <w:rFonts w:ascii="Times New Roman" w:hAnsi="Times New Roman"/>
          <w:b/>
          <w:sz w:val="24"/>
          <w:szCs w:val="24"/>
        </w:rPr>
        <w:t>для нужд ОАО «Птицефабрика «Молодежная»</w:t>
      </w: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3724B" w:rsidRDefault="00A3724B" w:rsidP="00A3724B">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A3724B" w:rsidRDefault="00A3724B" w:rsidP="00A3724B">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CD20AF">
        <w:rPr>
          <w:rFonts w:ascii="Times New Roman" w:eastAsiaTheme="minorHAnsi" w:hAnsi="Times New Roman"/>
          <w:iCs/>
          <w:sz w:val="24"/>
          <w:szCs w:val="24"/>
          <w:lang w:eastAsia="en-US"/>
        </w:rPr>
        <w:t>21</w:t>
      </w:r>
      <w:r>
        <w:rPr>
          <w:rFonts w:ascii="Times New Roman" w:eastAsiaTheme="minorHAnsi" w:hAnsi="Times New Roman"/>
          <w:iCs/>
          <w:color w:val="000000"/>
          <w:sz w:val="24"/>
          <w:szCs w:val="24"/>
          <w:lang w:eastAsia="en-US"/>
        </w:rPr>
        <w:t>»</w:t>
      </w:r>
      <w:r w:rsidR="00CD20AF">
        <w:rPr>
          <w:rFonts w:ascii="Times New Roman" w:eastAsiaTheme="minorHAnsi" w:hAnsi="Times New Roman"/>
          <w:iCs/>
          <w:color w:val="000000"/>
          <w:sz w:val="24"/>
          <w:szCs w:val="24"/>
          <w:lang w:eastAsia="en-US"/>
        </w:rPr>
        <w:t xml:space="preserve"> мая</w:t>
      </w:r>
      <w:r>
        <w:rPr>
          <w:rFonts w:ascii="Times New Roman" w:eastAsiaTheme="minorHAnsi" w:hAnsi="Times New Roman"/>
          <w:iCs/>
          <w:color w:val="000000"/>
          <w:sz w:val="24"/>
          <w:szCs w:val="24"/>
          <w:lang w:eastAsia="en-US"/>
        </w:rPr>
        <w:t xml:space="preserve"> 201</w:t>
      </w:r>
      <w:r w:rsidR="00113A4C">
        <w:rPr>
          <w:rFonts w:ascii="Times New Roman" w:eastAsiaTheme="minorHAnsi" w:hAnsi="Times New Roman"/>
          <w:iCs/>
          <w:color w:val="000000"/>
          <w:sz w:val="24"/>
          <w:szCs w:val="24"/>
          <w:lang w:eastAsia="en-US"/>
        </w:rPr>
        <w:t>5</w:t>
      </w:r>
      <w:r>
        <w:rPr>
          <w:rFonts w:ascii="Times New Roman" w:eastAsiaTheme="minorHAnsi" w:hAnsi="Times New Roman"/>
          <w:iCs/>
          <w:color w:val="000000"/>
          <w:sz w:val="24"/>
          <w:szCs w:val="24"/>
          <w:lang w:eastAsia="en-US"/>
        </w:rPr>
        <w:t xml:space="preserve"> года </w:t>
      </w:r>
    </w:p>
    <w:p w:rsidR="00AA6805" w:rsidRPr="00A067A7" w:rsidRDefault="00AA6805" w:rsidP="00AA6805">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rPr>
        <w:t>http://www.otc.ru/agro</w:t>
      </w:r>
      <w:r>
        <w:rPr>
          <w:rFonts w:ascii="Times New Roman" w:eastAsiaTheme="minorHAnsi" w:hAnsi="Times New Roman"/>
          <w:iCs/>
          <w:color w:val="000000"/>
          <w:sz w:val="24"/>
          <w:szCs w:val="24"/>
          <w:lang w:eastAsia="en-US"/>
        </w:rPr>
        <w:t xml:space="preserve"> Официальный сайт: </w:t>
      </w:r>
      <w:r w:rsidRPr="00AD6F27">
        <w:rPr>
          <w:rFonts w:ascii="Times New Roman" w:eastAsiaTheme="minorHAnsi" w:hAnsi="Times New Roman"/>
          <w:iCs/>
          <w:color w:val="000000"/>
          <w:sz w:val="24"/>
          <w:szCs w:val="24"/>
          <w:lang w:eastAsia="en-US"/>
        </w:rPr>
        <w:t>http://zakupki.gov.ru/</w:t>
      </w:r>
      <w:r>
        <w:rPr>
          <w:rFonts w:ascii="Times New Roman" w:eastAsiaTheme="minorHAnsi" w:hAnsi="Times New Roman"/>
          <w:iCs/>
          <w:color w:val="000000"/>
          <w:sz w:val="24"/>
          <w:szCs w:val="24"/>
          <w:lang w:eastAsia="en-US"/>
        </w:rPr>
        <w:t xml:space="preserve">                                           </w:t>
      </w: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113A4C" w:rsidRDefault="00113A4C"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right"/>
        <w:rPr>
          <w:rFonts w:ascii="Times New Roman" w:hAnsi="Times New Roman"/>
          <w:sz w:val="24"/>
          <w:szCs w:val="24"/>
        </w:rPr>
      </w:pPr>
    </w:p>
    <w:p w:rsidR="00A3724B" w:rsidRDefault="00A3724B" w:rsidP="00A3724B">
      <w:pPr>
        <w:spacing w:after="0" w:line="240" w:lineRule="auto"/>
        <w:ind w:firstLine="567"/>
        <w:jc w:val="center"/>
        <w:rPr>
          <w:rFonts w:ascii="Times New Roman" w:hAnsi="Times New Roman"/>
          <w:sz w:val="24"/>
          <w:szCs w:val="24"/>
        </w:rPr>
      </w:pPr>
      <w:r>
        <w:rPr>
          <w:rFonts w:ascii="Times New Roman" w:hAnsi="Times New Roman"/>
          <w:sz w:val="24"/>
          <w:szCs w:val="24"/>
        </w:rPr>
        <w:t>201</w:t>
      </w:r>
      <w:r w:rsidR="009B20DE">
        <w:rPr>
          <w:rFonts w:ascii="Times New Roman" w:hAnsi="Times New Roman"/>
          <w:sz w:val="24"/>
          <w:szCs w:val="24"/>
        </w:rPr>
        <w:t>5</w:t>
      </w:r>
      <w:r>
        <w:rPr>
          <w:rFonts w:ascii="Times New Roman" w:hAnsi="Times New Roman"/>
          <w:sz w:val="24"/>
          <w:szCs w:val="24"/>
        </w:rPr>
        <w:t>г</w:t>
      </w:r>
    </w:p>
    <w:p w:rsidR="00AA6805" w:rsidRPr="004A4CCA" w:rsidRDefault="00AA6805" w:rsidP="00AA6805">
      <w:pPr>
        <w:spacing w:after="0" w:line="240" w:lineRule="auto"/>
        <w:jc w:val="center"/>
        <w:rPr>
          <w:rFonts w:ascii="Times New Roman" w:hAnsi="Times New Roman"/>
          <w:b/>
          <w:sz w:val="24"/>
          <w:szCs w:val="24"/>
        </w:rPr>
      </w:pPr>
      <w:r w:rsidRPr="004A4CCA">
        <w:rPr>
          <w:rFonts w:ascii="Times New Roman" w:hAnsi="Times New Roman"/>
          <w:b/>
          <w:sz w:val="24"/>
          <w:szCs w:val="24"/>
        </w:rPr>
        <w:lastRenderedPageBreak/>
        <w:t>ИЗВЕЩЕНИЕ</w:t>
      </w:r>
    </w:p>
    <w:p w:rsidR="00AA6805" w:rsidRPr="004A4CCA" w:rsidRDefault="00AA6805" w:rsidP="00AA6805">
      <w:pPr>
        <w:spacing w:after="0" w:line="240" w:lineRule="auto"/>
        <w:jc w:val="center"/>
        <w:rPr>
          <w:rFonts w:ascii="Times New Roman" w:hAnsi="Times New Roman"/>
          <w:b/>
          <w:color w:val="000000" w:themeColor="text1"/>
          <w:sz w:val="24"/>
          <w:szCs w:val="24"/>
        </w:rPr>
      </w:pPr>
      <w:r w:rsidRPr="004A4CCA">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на поставку </w:t>
      </w:r>
      <w:r w:rsidR="00CD20AF">
        <w:rPr>
          <w:rFonts w:ascii="Times New Roman" w:hAnsi="Times New Roman"/>
          <w:b/>
          <w:sz w:val="24"/>
          <w:szCs w:val="24"/>
        </w:rPr>
        <w:t xml:space="preserve">соевого шрота </w:t>
      </w:r>
      <w:r w:rsidRPr="004A4CCA">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color w:val="000000"/>
                <w:sz w:val="24"/>
                <w:szCs w:val="24"/>
              </w:rPr>
            </w:pPr>
            <w:r w:rsidRPr="004A4CCA">
              <w:rPr>
                <w:rFonts w:ascii="Times New Roman" w:hAnsi="Times New Roman"/>
                <w:color w:val="000000"/>
                <w:sz w:val="24"/>
                <w:szCs w:val="24"/>
              </w:rPr>
              <w:t>Открытый запрос котировок в электронной форме</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Заказчика, контактная информация:</w:t>
            </w:r>
          </w:p>
          <w:p w:rsidR="00AA6805" w:rsidRPr="004A4CCA" w:rsidRDefault="00AA6805" w:rsidP="00AA6805">
            <w:pPr>
              <w:pStyle w:val="af8"/>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Открытое акционерное общество </w:t>
            </w:r>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«Птицефабрика «Молодежная» </w:t>
            </w:r>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ar-SA"/>
              </w:rPr>
              <w:t xml:space="preserve">Место нахождения: </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en-US"/>
              </w:rPr>
              <w:t>658051, Алтайский край, Первомайский район, с. Первомайское, ул. Интернациональная, 9 а</w:t>
            </w:r>
            <w:r w:rsidRPr="004A4CCA">
              <w:rPr>
                <w:rFonts w:ascii="Times New Roman" w:hAnsi="Times New Roman"/>
                <w:color w:val="000000"/>
                <w:sz w:val="24"/>
                <w:szCs w:val="24"/>
                <w:lang w:eastAsia="ar-SA"/>
              </w:rPr>
              <w:t xml:space="preserve"> </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Адрес сайта в сети Интернет: http://ptfmol.ucoz.ru</w:t>
            </w:r>
          </w:p>
          <w:p w:rsidR="00AA6805" w:rsidRPr="004A4CCA" w:rsidRDefault="00AA6805" w:rsidP="00AA6805">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Адрес электронной почты:  </w:t>
            </w:r>
            <w:r w:rsidRPr="004A4CCA">
              <w:rPr>
                <w:rFonts w:ascii="Times New Roman" w:hAnsi="Times New Roman"/>
                <w:sz w:val="16"/>
                <w:szCs w:val="16"/>
                <w:lang w:eastAsia="en-US"/>
              </w:rPr>
              <w:t> </w:t>
            </w:r>
            <w:hyperlink r:id="rId7" w:history="1">
              <w:r w:rsidRPr="004A4CCA">
                <w:rPr>
                  <w:rStyle w:val="a3"/>
                  <w:rFonts w:ascii="Times New Roman" w:hAnsi="Times New Roman"/>
                  <w:lang w:eastAsia="en-US"/>
                </w:rPr>
                <w:t>info@ptfmolodezhnaya.ru</w:t>
              </w:r>
            </w:hyperlink>
          </w:p>
          <w:p w:rsidR="00AA6805" w:rsidRPr="004A4CCA"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Номер контактного телефона/факса: </w:t>
            </w:r>
            <w:r w:rsidRPr="004A4CCA">
              <w:rPr>
                <w:rFonts w:ascii="Times New Roman" w:hAnsi="Times New Roman"/>
                <w:sz w:val="24"/>
                <w:szCs w:val="24"/>
                <w:lang w:eastAsia="en-US"/>
              </w:rPr>
              <w:t>(385-32) 77-0-74</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(по вопросам процедуры): менеджер по закупкам Игошина Екатерина Сергеевна</w:t>
            </w:r>
          </w:p>
          <w:p w:rsidR="009B20DE" w:rsidRDefault="009B20DE" w:rsidP="009B20DE">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B20DE" w:rsidRDefault="009B20DE" w:rsidP="009B20DE">
            <w:pPr>
              <w:pStyle w:val="af8"/>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A6805" w:rsidRPr="004A4CCA" w:rsidRDefault="009B20DE" w:rsidP="00CD20AF">
            <w:pPr>
              <w:pStyle w:val="af8"/>
              <w:spacing w:line="276" w:lineRule="auto"/>
              <w:jc w:val="both"/>
              <w:rPr>
                <w:rFonts w:ascii="Times New Roman" w:hAnsi="Times New Roman"/>
                <w:sz w:val="24"/>
                <w:szCs w:val="24"/>
              </w:rPr>
            </w:pPr>
            <w:r>
              <w:rPr>
                <w:rFonts w:ascii="Times New Roman" w:hAnsi="Times New Roman"/>
                <w:sz w:val="24"/>
                <w:szCs w:val="24"/>
              </w:rPr>
              <w:t xml:space="preserve">Руководство (по техническим вопросам, контроль выполнения договора): </w:t>
            </w:r>
            <w:r w:rsidR="00CD20AF">
              <w:rPr>
                <w:rFonts w:ascii="Times New Roman" w:hAnsi="Times New Roman"/>
                <w:sz w:val="24"/>
                <w:szCs w:val="24"/>
              </w:rPr>
              <w:t>Генеральный директор Давыдов Евгений Алексеевич</w:t>
            </w:r>
            <w:r>
              <w:rPr>
                <w:rFonts w:ascii="Times New Roman" w:hAnsi="Times New Roman"/>
                <w:sz w:val="24"/>
                <w:szCs w:val="24"/>
              </w:rPr>
              <w:t xml:space="preserve"> тел. 8-(385-32) 77-1-33.</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AA6805" w:rsidP="00CD20AF">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rPr>
              <w:t xml:space="preserve">Поставка </w:t>
            </w:r>
            <w:r w:rsidR="00CD20AF">
              <w:rPr>
                <w:rFonts w:ascii="Times New Roman" w:hAnsi="Times New Roman"/>
                <w:sz w:val="24"/>
                <w:szCs w:val="24"/>
              </w:rPr>
              <w:t>соевого шрота</w:t>
            </w:r>
            <w:r w:rsidRPr="004A4CCA">
              <w:rPr>
                <w:rFonts w:ascii="Times New Roman" w:hAnsi="Times New Roman"/>
                <w:color w:val="000000" w:themeColor="text1"/>
                <w:sz w:val="24"/>
                <w:szCs w:val="24"/>
                <w:lang w:eastAsia="en-US"/>
              </w:rPr>
              <w:t xml:space="preserve"> для нужд ОАО «Птицефабрика «Молодежная» по срокам, цене и в количестве в соответствии с Документацией о закупке</w:t>
            </w:r>
          </w:p>
        </w:tc>
      </w:tr>
      <w:tr w:rsidR="00AA6805" w:rsidRPr="004A4CCA"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Pr="004A4CCA" w:rsidRDefault="00AA6805" w:rsidP="00AA6805">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4A4CCA" w:rsidRDefault="00CD20AF" w:rsidP="00AA6805">
            <w:pPr>
              <w:pStyle w:val="af8"/>
              <w:spacing w:line="276" w:lineRule="auto"/>
              <w:jc w:val="both"/>
              <w:rPr>
                <w:rFonts w:ascii="Times New Roman" w:hAnsi="Times New Roman"/>
                <w:color w:val="00B0F0"/>
                <w:sz w:val="24"/>
                <w:szCs w:val="24"/>
              </w:rPr>
            </w:pPr>
            <w:r>
              <w:rPr>
                <w:rFonts w:ascii="Times New Roman" w:hAnsi="Times New Roman"/>
                <w:sz w:val="24"/>
                <w:szCs w:val="24"/>
              </w:rPr>
              <w:t>Соевый шрот</w:t>
            </w:r>
            <w:r w:rsidR="00AA6805" w:rsidRPr="004A4CCA">
              <w:rPr>
                <w:rFonts w:ascii="Times New Roman" w:hAnsi="Times New Roman"/>
                <w:sz w:val="24"/>
                <w:szCs w:val="24"/>
              </w:rPr>
              <w:t xml:space="preserve"> для нужд ОАО «Птицефабрика «Молодежная» </w:t>
            </w:r>
          </w:p>
          <w:p w:rsidR="00AA6805" w:rsidRPr="004A4CCA" w:rsidRDefault="00AA6805" w:rsidP="00AA6805">
            <w:pPr>
              <w:pStyle w:val="af8"/>
              <w:spacing w:line="276" w:lineRule="auto"/>
              <w:jc w:val="both"/>
              <w:rPr>
                <w:rFonts w:ascii="Times New Roman" w:hAnsi="Times New Roman"/>
                <w:i/>
                <w:color w:val="000000" w:themeColor="text1"/>
                <w:sz w:val="24"/>
                <w:szCs w:val="24"/>
              </w:rPr>
            </w:pPr>
            <w:r w:rsidRPr="004A4CCA">
              <w:rPr>
                <w:rFonts w:ascii="Times New Roman" w:hAnsi="Times New Roman"/>
                <w:i/>
                <w:color w:val="000000" w:themeColor="text1"/>
                <w:sz w:val="24"/>
                <w:szCs w:val="24"/>
              </w:rPr>
              <w:t xml:space="preserve">Сроки, номенклатура, цена и количество поставляемого товара </w:t>
            </w:r>
            <w:r w:rsidRPr="004A4CCA">
              <w:rPr>
                <w:rFonts w:ascii="Times New Roman" w:hAnsi="Times New Roman"/>
                <w:color w:val="000000" w:themeColor="text1"/>
                <w:sz w:val="24"/>
                <w:szCs w:val="24"/>
              </w:rPr>
              <w:t>в соответствии с Документацией о закупке.</w:t>
            </w:r>
          </w:p>
        </w:tc>
      </w:tr>
      <w:tr w:rsidR="00AA6805" w:rsidTr="00AA6805">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C615AD">
              <w:rPr>
                <w:rFonts w:ascii="Times New Roman" w:hAnsi="Times New Roman"/>
                <w:sz w:val="24"/>
                <w:szCs w:val="24"/>
              </w:rPr>
              <w:t xml:space="preserve">Поставка Товара Покупателю производится железнодорожным транспортом до </w:t>
            </w:r>
            <w:r w:rsidRPr="00C615AD">
              <w:rPr>
                <w:rFonts w:ascii="Times New Roman" w:hAnsi="Times New Roman"/>
                <w:sz w:val="24"/>
                <w:szCs w:val="24"/>
                <w:u w:val="single"/>
              </w:rPr>
              <w:t>станции Повалиха, Первомайского района, Алтайского края</w:t>
            </w:r>
            <w:r w:rsidRPr="00C615AD">
              <w:rPr>
                <w:rFonts w:ascii="Times New Roman" w:hAnsi="Times New Roman"/>
                <w:sz w:val="24"/>
                <w:szCs w:val="24"/>
              </w:rPr>
              <w:t>, при этом стороны согласовали, что компанию грузоперевозчика, оказывающую услуги по перевозке Товара железнодорожным транспортом определяет Продавец.</w:t>
            </w:r>
          </w:p>
          <w:p w:rsidR="00AA6805" w:rsidRDefault="009B20DE"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xml:space="preserve">Поставка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w:t>
            </w:r>
            <w:r w:rsidR="00CD20AF">
              <w:rPr>
                <w:rFonts w:ascii="Times New Roman" w:hAnsi="Times New Roman"/>
                <w:sz w:val="24"/>
                <w:szCs w:val="24"/>
              </w:rPr>
              <w:t>родавца</w:t>
            </w:r>
            <w:r>
              <w:rPr>
                <w:rFonts w:ascii="Times New Roman" w:hAnsi="Times New Roman"/>
                <w:sz w:val="24"/>
                <w:szCs w:val="24"/>
              </w:rPr>
              <w:t>.</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tabs>
                <w:tab w:val="left" w:pos="0"/>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color w:val="000000"/>
                <w:sz w:val="24"/>
                <w:szCs w:val="24"/>
              </w:rPr>
              <w:t xml:space="preserve">1 920 750 </w:t>
            </w:r>
            <w:r w:rsidR="00AA6805" w:rsidRPr="004D3326">
              <w:rPr>
                <w:rFonts w:ascii="Times New Roman" w:hAnsi="Times New Roman"/>
                <w:color w:val="000000"/>
                <w:sz w:val="24"/>
                <w:szCs w:val="24"/>
              </w:rPr>
              <w:t xml:space="preserve"> (</w:t>
            </w:r>
            <w:r>
              <w:rPr>
                <w:rFonts w:ascii="Times New Roman" w:hAnsi="Times New Roman"/>
                <w:color w:val="000000"/>
                <w:sz w:val="24"/>
                <w:szCs w:val="24"/>
              </w:rPr>
              <w:t>один миллион девятьсот двадцать тысяч семьсот пятьдесят</w:t>
            </w:r>
            <w:r w:rsidR="00AA6805" w:rsidRPr="004D3326">
              <w:rPr>
                <w:rFonts w:ascii="Times New Roman" w:hAnsi="Times New Roman"/>
                <w:color w:val="000000"/>
                <w:sz w:val="24"/>
                <w:szCs w:val="24"/>
              </w:rPr>
              <w:t>) рублей 00 коп</w:t>
            </w:r>
            <w:r>
              <w:rPr>
                <w:rFonts w:ascii="Times New Roman" w:hAnsi="Times New Roman"/>
                <w:sz w:val="24"/>
                <w:szCs w:val="24"/>
              </w:rPr>
              <w:t xml:space="preserve">., </w:t>
            </w:r>
            <w:r w:rsidRPr="003B718D">
              <w:rPr>
                <w:rFonts w:ascii="Times New Roman" w:hAnsi="Times New Roman"/>
                <w:sz w:val="24"/>
                <w:szCs w:val="24"/>
                <w:lang w:eastAsia="en-US"/>
              </w:rPr>
              <w:t>в том числе НДС, с учётом всех затрат, издержек, расходов на доставку, а также иных расходов П</w:t>
            </w:r>
            <w:r>
              <w:rPr>
                <w:rFonts w:ascii="Times New Roman" w:hAnsi="Times New Roman"/>
                <w:sz w:val="24"/>
                <w:szCs w:val="24"/>
                <w:lang w:eastAsia="en-US"/>
              </w:rPr>
              <w:t>родавца</w:t>
            </w:r>
            <w:r w:rsidRPr="003B718D">
              <w:rPr>
                <w:rFonts w:ascii="Times New Roman" w:hAnsi="Times New Roman"/>
                <w:sz w:val="24"/>
                <w:szCs w:val="24"/>
                <w:lang w:eastAsia="en-US"/>
              </w:rPr>
              <w:t>, связанных с выполнением условий настоящего Договора</w:t>
            </w:r>
            <w:r w:rsidRPr="00D813B1">
              <w:rPr>
                <w:rFonts w:ascii="Times New Roman" w:hAnsi="Times New Roman"/>
              </w:rPr>
              <w:t xml:space="preserve">. </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Pr="00FB2EC7" w:rsidRDefault="00CD20AF" w:rsidP="00113A4C">
            <w:pPr>
              <w:pStyle w:val="af8"/>
              <w:spacing w:line="276" w:lineRule="auto"/>
              <w:jc w:val="both"/>
              <w:rPr>
                <w:rFonts w:ascii="Times New Roman" w:hAnsi="Times New Roman"/>
                <w:sz w:val="24"/>
                <w:szCs w:val="24"/>
              </w:rPr>
            </w:pPr>
            <w:r>
              <w:rPr>
                <w:rFonts w:ascii="Times New Roman" w:hAnsi="Times New Roman"/>
                <w:sz w:val="24"/>
                <w:szCs w:val="24"/>
              </w:rPr>
              <w:t>Соевый шрот -  65</w:t>
            </w:r>
            <w:r w:rsidR="00301FBD">
              <w:rPr>
                <w:rFonts w:ascii="Times New Roman" w:hAnsi="Times New Roman"/>
                <w:sz w:val="24"/>
                <w:szCs w:val="24"/>
              </w:rPr>
              <w:t xml:space="preserve"> т</w:t>
            </w:r>
            <w:r>
              <w:rPr>
                <w:rFonts w:ascii="Times New Roman" w:hAnsi="Times New Roman"/>
                <w:sz w:val="24"/>
                <w:szCs w:val="24"/>
              </w:rPr>
              <w:t>онн</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301FBD">
            <w:pPr>
              <w:pStyle w:val="af8"/>
              <w:spacing w:line="276" w:lineRule="auto"/>
              <w:jc w:val="both"/>
              <w:rPr>
                <w:rFonts w:ascii="Times New Roman" w:hAnsi="Times New Roman"/>
                <w:sz w:val="24"/>
                <w:szCs w:val="24"/>
              </w:rPr>
            </w:pPr>
            <w:r w:rsidRPr="003C3A50">
              <w:rPr>
                <w:rFonts w:ascii="Times New Roman" w:hAnsi="Times New Roman"/>
                <w:sz w:val="24"/>
                <w:szCs w:val="24"/>
              </w:rPr>
              <w:t xml:space="preserve">Оплата стоимости Товара производится </w:t>
            </w:r>
            <w:r>
              <w:rPr>
                <w:rFonts w:ascii="Times New Roman" w:hAnsi="Times New Roman"/>
                <w:sz w:val="24"/>
                <w:szCs w:val="24"/>
              </w:rPr>
              <w:t>Покупателем</w:t>
            </w:r>
            <w:r w:rsidRPr="003C3A50">
              <w:rPr>
                <w:rFonts w:ascii="Times New Roman" w:hAnsi="Times New Roman"/>
                <w:sz w:val="24"/>
                <w:szCs w:val="24"/>
              </w:rPr>
              <w:t xml:space="preserve"> в форме безналичного перечисления денежных средств на расчетный счет П</w:t>
            </w:r>
            <w:r>
              <w:rPr>
                <w:rFonts w:ascii="Times New Roman" w:hAnsi="Times New Roman"/>
                <w:sz w:val="24"/>
                <w:szCs w:val="24"/>
              </w:rPr>
              <w:t>родавца</w:t>
            </w:r>
            <w:r w:rsidRPr="003C3A50">
              <w:rPr>
                <w:rFonts w:ascii="Times New Roman" w:hAnsi="Times New Roman"/>
                <w:sz w:val="24"/>
                <w:szCs w:val="24"/>
              </w:rPr>
              <w:t xml:space="preserve"> по факту получения товара с рассрочкой платежа </w:t>
            </w:r>
            <w:r>
              <w:rPr>
                <w:rFonts w:ascii="Times New Roman" w:hAnsi="Times New Roman"/>
                <w:sz w:val="24"/>
                <w:szCs w:val="24"/>
              </w:rPr>
              <w:t>на 5 (пять)</w:t>
            </w:r>
            <w:r w:rsidRPr="003C3A50">
              <w:rPr>
                <w:rFonts w:ascii="Times New Roman" w:hAnsi="Times New Roman"/>
                <w:sz w:val="24"/>
                <w:szCs w:val="24"/>
              </w:rPr>
              <w:t xml:space="preserve"> банковских дней  со дня </w:t>
            </w:r>
            <w:r w:rsidRPr="003C3A50">
              <w:rPr>
                <w:rFonts w:ascii="Times New Roman" w:hAnsi="Times New Roman"/>
                <w:sz w:val="24"/>
                <w:szCs w:val="24"/>
              </w:rPr>
              <w:lastRenderedPageBreak/>
              <w:t>поставки Товара на основании счета П</w:t>
            </w:r>
            <w:r>
              <w:rPr>
                <w:rFonts w:ascii="Times New Roman" w:hAnsi="Times New Roman"/>
                <w:sz w:val="24"/>
                <w:szCs w:val="24"/>
              </w:rPr>
              <w:t>родавца</w:t>
            </w:r>
            <w:r w:rsidRPr="003C3A50">
              <w:rPr>
                <w:rFonts w:ascii="Times New Roman" w:hAnsi="Times New Roman"/>
                <w:sz w:val="24"/>
                <w:szCs w:val="24"/>
              </w:rPr>
              <w:t xml:space="preserve"> и</w:t>
            </w:r>
            <w:r w:rsidRPr="003B718D">
              <w:rPr>
                <w:rFonts w:ascii="Times New Roman" w:hAnsi="Times New Roman"/>
                <w:sz w:val="24"/>
                <w:szCs w:val="24"/>
              </w:rPr>
              <w:t xml:space="preserve"> подписанного обеими Сторонами товаросопроводительных документов.</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A6805" w:rsidTr="00AA6805">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AA6805" w:rsidTr="00AA6805">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b/>
                <w:sz w:val="24"/>
                <w:szCs w:val="24"/>
              </w:rPr>
            </w:pPr>
          </w:p>
          <w:p w:rsidR="00AA6805" w:rsidRDefault="00AA6805" w:rsidP="00AA6805">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AA6805" w:rsidRDefault="00AA6805" w:rsidP="00AA6805">
            <w:pPr>
              <w:pStyle w:val="af8"/>
              <w:spacing w:line="276" w:lineRule="auto"/>
              <w:jc w:val="both"/>
              <w:rPr>
                <w:rFonts w:ascii="Times New Roman" w:hAnsi="Times New Roman"/>
                <w:sz w:val="24"/>
                <w:szCs w:val="24"/>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9" w:history="1">
              <w:r>
                <w:rPr>
                  <w:rStyle w:val="a3"/>
                </w:rPr>
                <w:t>www.</w:t>
              </w:r>
              <w:r>
                <w:rPr>
                  <w:rStyle w:val="a3"/>
                  <w:lang w:val="en-US"/>
                </w:rPr>
                <w:t>zakupki</w:t>
              </w:r>
              <w:r>
                <w:rPr>
                  <w:rStyle w:val="a3"/>
                </w:rPr>
                <w:t>.</w:t>
              </w:r>
              <w:r>
                <w:rPr>
                  <w:rStyle w:val="a3"/>
                  <w:lang w:val="en-US"/>
                </w:rPr>
                <w:t>gov</w:t>
              </w:r>
              <w:r>
                <w:rPr>
                  <w:rStyle w:val="a3"/>
                </w:rPr>
                <w:t>.ru</w:t>
              </w:r>
            </w:hyperlink>
          </w:p>
          <w:p w:rsidR="00AA6805" w:rsidRDefault="00AA6805" w:rsidP="00AA6805">
            <w:pPr>
              <w:suppressAutoHyphens/>
              <w:autoSpaceDE w:val="0"/>
              <w:spacing w:after="0" w:line="240" w:lineRule="auto"/>
              <w:jc w:val="both"/>
              <w:rPr>
                <w:rFonts w:ascii="Times New Roman" w:hAnsi="Times New Roman"/>
                <w:sz w:val="24"/>
                <w:szCs w:val="24"/>
                <w:lang w:eastAsia="en-US"/>
              </w:rPr>
            </w:pP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A6805" w:rsidRDefault="00AA6805" w:rsidP="00AA6805">
            <w:pPr>
              <w:pStyle w:val="af8"/>
              <w:spacing w:line="276" w:lineRule="auto"/>
              <w:jc w:val="both"/>
              <w:rPr>
                <w:rFonts w:ascii="Times New Roman" w:hAnsi="Times New Roman"/>
                <w:iCs/>
                <w:sz w:val="24"/>
                <w:szCs w:val="24"/>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1220DE" w:rsidP="00AA6805">
            <w:pPr>
              <w:pStyle w:val="af8"/>
              <w:spacing w:line="276" w:lineRule="auto"/>
              <w:jc w:val="both"/>
              <w:rPr>
                <w:rFonts w:ascii="Times New Roman" w:hAnsi="Times New Roman"/>
                <w:color w:val="000000"/>
                <w:sz w:val="24"/>
                <w:szCs w:val="24"/>
              </w:rPr>
            </w:pPr>
            <w:hyperlink r:id="rId10" w:history="1">
              <w:r w:rsidR="00AA6805">
                <w:rPr>
                  <w:rStyle w:val="a3"/>
                </w:rPr>
                <w:t>www.</w:t>
              </w:r>
              <w:r w:rsidR="00AA6805">
                <w:rPr>
                  <w:rStyle w:val="a3"/>
                  <w:lang w:val="en-US"/>
                </w:rPr>
                <w:t>zakupki</w:t>
              </w:r>
              <w:r w:rsidR="00AA6805">
                <w:rPr>
                  <w:rStyle w:val="a3"/>
                </w:rPr>
                <w:t>.</w:t>
              </w:r>
              <w:r w:rsidR="00AA6805">
                <w:rPr>
                  <w:rStyle w:val="a3"/>
                  <w:lang w:val="en-US"/>
                </w:rPr>
                <w:t>gov</w:t>
              </w:r>
              <w:r w:rsidR="00AA6805">
                <w:rPr>
                  <w:rStyle w:val="a3"/>
                </w:rPr>
                <w:t>.ru</w:t>
              </w:r>
            </w:hyperlink>
          </w:p>
          <w:p w:rsidR="00AA6805" w:rsidRDefault="00AA6805" w:rsidP="00AA6805">
            <w:pPr>
              <w:pStyle w:val="af8"/>
              <w:spacing w:line="276" w:lineRule="auto"/>
              <w:jc w:val="both"/>
              <w:rPr>
                <w:rFonts w:ascii="Times New Roman" w:hAnsi="Times New Roman"/>
                <w:sz w:val="24"/>
                <w:szCs w:val="24"/>
                <w:highlight w:val="yellow"/>
              </w:rPr>
            </w:pP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AA6805" w:rsidRDefault="00AA6805" w:rsidP="00AA6805">
            <w:pPr>
              <w:pStyle w:val="af8"/>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AA6805" w:rsidRDefault="00AA6805" w:rsidP="00AA6805">
            <w:pPr>
              <w:pStyle w:val="af8"/>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AA6805" w:rsidTr="00AA6805">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pStyle w:val="af8"/>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4A4CCA">
              <w:rPr>
                <w:rFonts w:ascii="Times New Roman" w:hAnsi="Times New Roman"/>
                <w:lang w:eastAsia="en-US"/>
              </w:rPr>
              <w:lastRenderedPageBreak/>
              <w:t>http://www.otc.ru/agro</w:t>
            </w:r>
          </w:p>
          <w:p w:rsidR="00AA6805" w:rsidRPr="00AA6805" w:rsidRDefault="00AA6805" w:rsidP="00AA6805">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AA6805">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закупке – </w:t>
            </w:r>
            <w:r w:rsidR="00CD20AF">
              <w:rPr>
                <w:rStyle w:val="a3"/>
                <w:rFonts w:ascii="Times New Roman" w:hAnsi="Times New Roman"/>
                <w:color w:val="000000" w:themeColor="text1"/>
                <w:sz w:val="24"/>
                <w:szCs w:val="24"/>
                <w:u w:val="none"/>
                <w:lang w:eastAsia="en-US"/>
              </w:rPr>
              <w:t>21</w:t>
            </w:r>
            <w:r w:rsidR="00A25062">
              <w:rPr>
                <w:rStyle w:val="a3"/>
                <w:rFonts w:ascii="Times New Roman" w:hAnsi="Times New Roman"/>
                <w:color w:val="000000" w:themeColor="text1"/>
                <w:sz w:val="24"/>
                <w:szCs w:val="24"/>
                <w:u w:val="none"/>
                <w:lang w:eastAsia="en-US"/>
              </w:rPr>
              <w:t xml:space="preserve"> </w:t>
            </w:r>
            <w:r w:rsidR="00CD20AF">
              <w:rPr>
                <w:rStyle w:val="a3"/>
                <w:rFonts w:ascii="Times New Roman" w:hAnsi="Times New Roman"/>
                <w:color w:val="000000" w:themeColor="text1"/>
                <w:sz w:val="24"/>
                <w:szCs w:val="24"/>
                <w:u w:val="none"/>
                <w:lang w:eastAsia="en-US"/>
              </w:rPr>
              <w:t>мая</w:t>
            </w:r>
            <w:r w:rsidRPr="00AA6805">
              <w:rPr>
                <w:rStyle w:val="a3"/>
                <w:rFonts w:ascii="Times New Roman" w:hAnsi="Times New Roman"/>
                <w:color w:val="000000" w:themeColor="text1"/>
                <w:sz w:val="24"/>
                <w:szCs w:val="24"/>
                <w:u w:val="none"/>
                <w:lang w:eastAsia="en-US"/>
              </w:rPr>
              <w:t xml:space="preserve"> 201</w:t>
            </w:r>
            <w:r w:rsidR="009B20DE">
              <w:rPr>
                <w:rStyle w:val="a3"/>
                <w:rFonts w:ascii="Times New Roman" w:hAnsi="Times New Roman"/>
                <w:color w:val="000000" w:themeColor="text1"/>
                <w:sz w:val="24"/>
                <w:szCs w:val="24"/>
                <w:u w:val="none"/>
                <w:lang w:eastAsia="en-US"/>
              </w:rPr>
              <w:t>5</w:t>
            </w:r>
            <w:r w:rsidRPr="00AA6805">
              <w:rPr>
                <w:rStyle w:val="a3"/>
                <w:rFonts w:ascii="Times New Roman" w:hAnsi="Times New Roman"/>
                <w:color w:val="000000" w:themeColor="text1"/>
                <w:sz w:val="24"/>
                <w:szCs w:val="24"/>
                <w:u w:val="none"/>
                <w:lang w:eastAsia="en-US"/>
              </w:rPr>
              <w:t xml:space="preserve">г </w:t>
            </w:r>
          </w:p>
          <w:p w:rsidR="00AA6805" w:rsidRPr="00AA6805" w:rsidRDefault="00AA6805" w:rsidP="00AA6805">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AA6805">
              <w:rPr>
                <w:rStyle w:val="a3"/>
                <w:rFonts w:ascii="Times New Roman" w:hAnsi="Times New Roman"/>
                <w:color w:val="000000" w:themeColor="text1"/>
                <w:sz w:val="24"/>
                <w:szCs w:val="24"/>
                <w:u w:val="none"/>
                <w:lang w:eastAsia="en-US"/>
              </w:rPr>
              <w:t xml:space="preserve">Дата окончания срока приема заявок: последний день подачи заявок </w:t>
            </w:r>
            <w:r w:rsidR="00CD20AF">
              <w:rPr>
                <w:rStyle w:val="a3"/>
                <w:rFonts w:ascii="Times New Roman" w:hAnsi="Times New Roman"/>
                <w:color w:val="000000" w:themeColor="text1"/>
                <w:sz w:val="24"/>
                <w:szCs w:val="24"/>
                <w:u w:val="none"/>
                <w:lang w:eastAsia="en-US"/>
              </w:rPr>
              <w:t>27</w:t>
            </w:r>
            <w:r w:rsidRPr="00AA6805">
              <w:rPr>
                <w:rStyle w:val="a3"/>
                <w:rFonts w:ascii="Times New Roman" w:hAnsi="Times New Roman"/>
                <w:color w:val="000000" w:themeColor="text1"/>
                <w:sz w:val="24"/>
                <w:szCs w:val="24"/>
                <w:u w:val="none"/>
                <w:lang w:eastAsia="en-US"/>
              </w:rPr>
              <w:t xml:space="preserve"> </w:t>
            </w:r>
            <w:r w:rsidR="00CD20AF">
              <w:rPr>
                <w:rStyle w:val="a3"/>
                <w:rFonts w:ascii="Times New Roman" w:hAnsi="Times New Roman"/>
                <w:color w:val="000000" w:themeColor="text1"/>
                <w:sz w:val="24"/>
                <w:szCs w:val="24"/>
                <w:u w:val="none"/>
                <w:lang w:eastAsia="en-US"/>
              </w:rPr>
              <w:t>мая</w:t>
            </w:r>
            <w:r w:rsidRPr="00AA6805">
              <w:rPr>
                <w:rStyle w:val="a3"/>
                <w:rFonts w:ascii="Times New Roman" w:hAnsi="Times New Roman"/>
                <w:color w:val="000000" w:themeColor="text1"/>
                <w:sz w:val="24"/>
                <w:szCs w:val="24"/>
                <w:u w:val="none"/>
                <w:lang w:eastAsia="en-US"/>
              </w:rPr>
              <w:t xml:space="preserve">  201</w:t>
            </w:r>
            <w:r w:rsidR="009B20DE">
              <w:rPr>
                <w:rStyle w:val="a3"/>
                <w:rFonts w:ascii="Times New Roman" w:hAnsi="Times New Roman"/>
                <w:color w:val="000000" w:themeColor="text1"/>
                <w:sz w:val="24"/>
                <w:szCs w:val="24"/>
                <w:u w:val="none"/>
                <w:lang w:eastAsia="en-US"/>
              </w:rPr>
              <w:t>5</w:t>
            </w:r>
            <w:r w:rsidRPr="00AA6805">
              <w:rPr>
                <w:rStyle w:val="a3"/>
                <w:rFonts w:ascii="Times New Roman" w:hAnsi="Times New Roman"/>
                <w:color w:val="000000" w:themeColor="text1"/>
                <w:sz w:val="24"/>
                <w:szCs w:val="24"/>
                <w:u w:val="none"/>
                <w:lang w:eastAsia="en-US"/>
              </w:rPr>
              <w:t xml:space="preserve"> года  06:00 (время московское)</w:t>
            </w:r>
          </w:p>
          <w:p w:rsidR="00AA6805" w:rsidRDefault="00AA6805" w:rsidP="00AA6805">
            <w:pPr>
              <w:pStyle w:val="af8"/>
              <w:spacing w:line="276" w:lineRule="auto"/>
              <w:jc w:val="both"/>
              <w:rPr>
                <w:i/>
                <w:iCs/>
              </w:rPr>
            </w:pP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AA6805" w:rsidRDefault="00CD20AF" w:rsidP="00CD20AF">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27</w:t>
            </w:r>
            <w:r w:rsidR="00AA6805">
              <w:rPr>
                <w:rFonts w:ascii="Times New Roman" w:hAnsi="Times New Roman"/>
                <w:sz w:val="24"/>
                <w:szCs w:val="24"/>
                <w:lang w:eastAsia="en-US"/>
              </w:rPr>
              <w:t xml:space="preserve"> </w:t>
            </w:r>
            <w:r>
              <w:rPr>
                <w:rFonts w:ascii="Times New Roman" w:hAnsi="Times New Roman"/>
                <w:sz w:val="24"/>
                <w:szCs w:val="24"/>
                <w:lang w:eastAsia="en-US"/>
              </w:rPr>
              <w:t>мая</w:t>
            </w:r>
            <w:r w:rsidR="009B20DE">
              <w:rPr>
                <w:rFonts w:ascii="Times New Roman" w:hAnsi="Times New Roman"/>
                <w:sz w:val="24"/>
                <w:szCs w:val="24"/>
                <w:lang w:eastAsia="en-US"/>
              </w:rPr>
              <w:t xml:space="preserve"> </w:t>
            </w:r>
            <w:r w:rsidR="00AA6805">
              <w:rPr>
                <w:rFonts w:ascii="Times New Roman" w:hAnsi="Times New Roman"/>
                <w:sz w:val="24"/>
                <w:szCs w:val="24"/>
                <w:lang w:eastAsia="en-US"/>
              </w:rPr>
              <w:t>201</w:t>
            </w:r>
            <w:r w:rsidR="009B20DE">
              <w:rPr>
                <w:rFonts w:ascii="Times New Roman" w:hAnsi="Times New Roman"/>
                <w:sz w:val="24"/>
                <w:szCs w:val="24"/>
                <w:lang w:eastAsia="en-US"/>
              </w:rPr>
              <w:t>5</w:t>
            </w:r>
            <w:r w:rsidR="00AA6805">
              <w:rPr>
                <w:rFonts w:ascii="Times New Roman" w:hAnsi="Times New Roman"/>
                <w:sz w:val="24"/>
                <w:szCs w:val="24"/>
                <w:lang w:eastAsia="en-US"/>
              </w:rPr>
              <w:t xml:space="preserve"> 06-00 ч.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AA6805" w:rsidTr="00AA6805">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AA6805" w:rsidRDefault="00CD20AF"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27</w:t>
            </w:r>
            <w:r w:rsidR="00AA6805">
              <w:rPr>
                <w:rFonts w:ascii="Times New Roman" w:hAnsi="Times New Roman"/>
                <w:sz w:val="24"/>
                <w:szCs w:val="24"/>
                <w:lang w:eastAsia="en-US"/>
              </w:rPr>
              <w:t xml:space="preserve"> </w:t>
            </w:r>
            <w:r>
              <w:rPr>
                <w:rFonts w:ascii="Times New Roman" w:hAnsi="Times New Roman"/>
                <w:sz w:val="24"/>
                <w:szCs w:val="24"/>
                <w:lang w:eastAsia="en-US"/>
              </w:rPr>
              <w:t>мая</w:t>
            </w:r>
            <w:r w:rsidR="00AA6805">
              <w:rPr>
                <w:rFonts w:ascii="Times New Roman" w:hAnsi="Times New Roman"/>
                <w:sz w:val="24"/>
                <w:szCs w:val="24"/>
                <w:lang w:eastAsia="en-US"/>
              </w:rPr>
              <w:t xml:space="preserve">  201</w:t>
            </w:r>
            <w:r w:rsidR="009B20DE">
              <w:rPr>
                <w:rFonts w:ascii="Times New Roman" w:hAnsi="Times New Roman"/>
                <w:sz w:val="24"/>
                <w:szCs w:val="24"/>
                <w:lang w:eastAsia="en-US"/>
              </w:rPr>
              <w:t>5</w:t>
            </w:r>
            <w:r w:rsidR="00AA6805">
              <w:rPr>
                <w:rFonts w:ascii="Times New Roman" w:hAnsi="Times New Roman"/>
                <w:sz w:val="24"/>
                <w:szCs w:val="24"/>
                <w:lang w:eastAsia="en-US"/>
              </w:rPr>
              <w:t xml:space="preserve"> 7-00 ч.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AA6805">
              <w:rPr>
                <w:rFonts w:ascii="Times New Roman" w:hAnsi="Times New Roman"/>
                <w:color w:val="000000"/>
                <w:sz w:val="24"/>
                <w:szCs w:val="24"/>
                <w:lang w:eastAsia="ar-SA"/>
              </w:rPr>
              <w:t>, кабинет генерального директора</w:t>
            </w:r>
          </w:p>
          <w:p w:rsidR="00AA6805" w:rsidRDefault="00AA6805" w:rsidP="00AA6805">
            <w:pPr>
              <w:widowControl w:val="0"/>
              <w:spacing w:after="0" w:line="240" w:lineRule="auto"/>
              <w:ind w:right="-31"/>
              <w:jc w:val="both"/>
              <w:rPr>
                <w:rFonts w:ascii="Times New Roman" w:hAnsi="Times New Roman"/>
                <w:sz w:val="24"/>
                <w:szCs w:val="24"/>
                <w:lang w:eastAsia="en-US"/>
              </w:rPr>
            </w:pP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pStyle w:val="af8"/>
              <w:spacing w:line="276" w:lineRule="auto"/>
              <w:jc w:val="both"/>
              <w:rPr>
                <w:rFonts w:ascii="Times New Roman" w:hAnsi="Times New Roman"/>
                <w:sz w:val="24"/>
                <w:szCs w:val="24"/>
              </w:rPr>
            </w:pP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заключения договора.</w:t>
            </w:r>
          </w:p>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AA6805" w:rsidTr="00AA6805">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f8"/>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AA6805" w:rsidRDefault="00AA6805" w:rsidP="00AA6805">
      <w:pPr>
        <w:spacing w:after="0" w:line="240" w:lineRule="auto"/>
        <w:jc w:val="both"/>
        <w:rPr>
          <w:rFonts w:ascii="Times New Roman" w:hAnsi="Times New Roman"/>
          <w:sz w:val="24"/>
          <w:szCs w:val="24"/>
        </w:rPr>
      </w:pPr>
    </w:p>
    <w:p w:rsidR="00AA6805" w:rsidRDefault="00AA6805" w:rsidP="00AA6805">
      <w:pPr>
        <w:spacing w:after="0" w:line="240" w:lineRule="auto"/>
        <w:jc w:val="both"/>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AA6805" w:rsidRDefault="00AA6805" w:rsidP="00AA6805">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AA6805" w:rsidRDefault="00AA6805" w:rsidP="00AA6805">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AA6805" w:rsidRDefault="00AA6805" w:rsidP="00AA6805">
      <w:pPr>
        <w:pStyle w:val="1"/>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AA6805" w:rsidRDefault="00AA6805" w:rsidP="00AA6805">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AA6805" w:rsidRDefault="00AA6805" w:rsidP="00AA680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1" w:history="1">
              <w:r>
                <w:rPr>
                  <w:rStyle w:val="a3"/>
                  <w:sz w:val="24"/>
                  <w:szCs w:val="24"/>
                  <w:lang w:eastAsia="en-US"/>
                </w:rPr>
                <w:t>info@ptfmolodezhnaya.ru</w:t>
              </w:r>
            </w:hyperlink>
          </w:p>
          <w:p w:rsidR="00AA6805" w:rsidRDefault="00AA6805" w:rsidP="00AA6805">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9B20DE" w:rsidRDefault="009B20DE" w:rsidP="009B20DE">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(по вопросам процедуры): менеджер по закупкам Игошина Екатерина Сергеевна</w:t>
            </w:r>
          </w:p>
          <w:p w:rsidR="009B20DE" w:rsidRDefault="009B20DE" w:rsidP="009B20DE">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9B20DE" w:rsidRDefault="009B20DE" w:rsidP="009B20DE">
            <w:pPr>
              <w:pStyle w:val="af8"/>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12"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AA6805" w:rsidRPr="00AF55EF" w:rsidRDefault="009B20DE" w:rsidP="00CD20AF">
            <w:pPr>
              <w:widowControl w:val="0"/>
              <w:spacing w:after="0"/>
              <w:ind w:right="-113"/>
              <w:jc w:val="both"/>
              <w:rPr>
                <w:rFonts w:ascii="Times New Roman" w:hAnsi="Times New Roman"/>
                <w:sz w:val="24"/>
                <w:szCs w:val="24"/>
                <w:lang w:eastAsia="en-US"/>
              </w:rPr>
            </w:pPr>
            <w:r>
              <w:rPr>
                <w:rFonts w:ascii="Times New Roman" w:hAnsi="Times New Roman"/>
                <w:sz w:val="24"/>
                <w:szCs w:val="24"/>
              </w:rPr>
              <w:t xml:space="preserve">Руководство (по техническим вопросам, контроль выполнения договора): </w:t>
            </w:r>
            <w:r w:rsidR="00CD20AF">
              <w:rPr>
                <w:rFonts w:ascii="Times New Roman" w:hAnsi="Times New Roman"/>
                <w:sz w:val="24"/>
                <w:szCs w:val="24"/>
              </w:rPr>
              <w:t>Генеральный директор Давыдов Евгений Алексеевич</w:t>
            </w:r>
            <w:r>
              <w:rPr>
                <w:rFonts w:ascii="Times New Roman" w:hAnsi="Times New Roman"/>
                <w:sz w:val="24"/>
                <w:szCs w:val="24"/>
              </w:rPr>
              <w:t xml:space="preserve"> тел. 8-(385-32) 77-1-33.</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21</w:t>
            </w:r>
            <w:r w:rsidR="00AA6805">
              <w:rPr>
                <w:rFonts w:ascii="Times New Roman" w:eastAsia="TimesNewRomanPSMT" w:hAnsi="Times New Roman"/>
                <w:sz w:val="24"/>
                <w:szCs w:val="24"/>
                <w:lang w:eastAsia="en-US"/>
              </w:rPr>
              <w:t xml:space="preserve"> </w:t>
            </w:r>
            <w:r>
              <w:rPr>
                <w:rFonts w:ascii="Times New Roman" w:eastAsia="TimesNewRomanPSMT" w:hAnsi="Times New Roman"/>
                <w:sz w:val="24"/>
                <w:szCs w:val="24"/>
                <w:lang w:eastAsia="en-US"/>
              </w:rPr>
              <w:t>мая</w:t>
            </w:r>
            <w:r w:rsidR="00AA6805">
              <w:rPr>
                <w:rFonts w:ascii="Times New Roman" w:eastAsia="TimesNewRomanPSMT" w:hAnsi="Times New Roman"/>
                <w:sz w:val="24"/>
                <w:szCs w:val="24"/>
                <w:lang w:eastAsia="en-US"/>
              </w:rPr>
              <w:t xml:space="preserve"> 201</w:t>
            </w:r>
            <w:r w:rsidR="00113A4C">
              <w:rPr>
                <w:rFonts w:ascii="Times New Roman" w:eastAsia="TimesNewRomanPSMT" w:hAnsi="Times New Roman"/>
                <w:sz w:val="24"/>
                <w:szCs w:val="24"/>
                <w:lang w:eastAsia="en-US"/>
              </w:rPr>
              <w:t>5</w:t>
            </w:r>
            <w:r w:rsidR="00AA6805">
              <w:rPr>
                <w:rFonts w:ascii="Times New Roman" w:eastAsia="TimesNewRomanPSMT" w:hAnsi="Times New Roman"/>
                <w:sz w:val="24"/>
                <w:szCs w:val="24"/>
                <w:lang w:eastAsia="en-US"/>
              </w:rPr>
              <w:t xml:space="preserve"> года</w:t>
            </w:r>
          </w:p>
        </w:tc>
      </w:tr>
      <w:tr w:rsidR="00AA6805" w:rsidTr="00AA6805">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AA6805" w:rsidRDefault="00AA6805" w:rsidP="00AA6805">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r>
              <w:rPr>
                <w:rStyle w:val="a3"/>
                <w:sz w:val="24"/>
                <w:szCs w:val="24"/>
                <w:lang w:eastAsia="en-US"/>
              </w:rPr>
              <w:t xml:space="preserve"> </w:t>
            </w:r>
          </w:p>
          <w:p w:rsidR="00AA6805" w:rsidRPr="00A25062" w:rsidRDefault="00AA6805" w:rsidP="00AA6805">
            <w:pPr>
              <w:autoSpaceDE w:val="0"/>
              <w:autoSpaceDN w:val="0"/>
              <w:adjustRightInd w:val="0"/>
              <w:spacing w:after="0" w:line="240" w:lineRule="auto"/>
              <w:ind w:left="-28"/>
              <w:jc w:val="both"/>
              <w:rPr>
                <w:rStyle w:val="a3"/>
                <w:rFonts w:ascii="Times New Roman" w:hAnsi="Times New Roman"/>
                <w:color w:val="000000" w:themeColor="text1"/>
                <w:sz w:val="24"/>
                <w:szCs w:val="24"/>
                <w:u w:val="none"/>
                <w:lang w:eastAsia="en-US"/>
              </w:rPr>
            </w:pPr>
            <w:r w:rsidRPr="00A25062">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закупке – </w:t>
            </w:r>
            <w:r w:rsidR="00CD20AF">
              <w:rPr>
                <w:rStyle w:val="a3"/>
                <w:rFonts w:ascii="Times New Roman" w:hAnsi="Times New Roman"/>
                <w:color w:val="000000" w:themeColor="text1"/>
                <w:sz w:val="24"/>
                <w:szCs w:val="24"/>
                <w:u w:val="none"/>
                <w:lang w:eastAsia="en-US"/>
              </w:rPr>
              <w:t>21 мая</w:t>
            </w:r>
            <w:r w:rsidRPr="00A25062">
              <w:rPr>
                <w:rStyle w:val="a3"/>
                <w:rFonts w:ascii="Times New Roman" w:hAnsi="Times New Roman"/>
                <w:color w:val="000000" w:themeColor="text1"/>
                <w:sz w:val="24"/>
                <w:szCs w:val="24"/>
                <w:u w:val="none"/>
                <w:lang w:eastAsia="en-US"/>
              </w:rPr>
              <w:t xml:space="preserve"> 201</w:t>
            </w:r>
            <w:r w:rsidR="00113A4C">
              <w:rPr>
                <w:rStyle w:val="a3"/>
                <w:rFonts w:ascii="Times New Roman" w:hAnsi="Times New Roman"/>
                <w:color w:val="000000" w:themeColor="text1"/>
                <w:sz w:val="24"/>
                <w:szCs w:val="24"/>
                <w:u w:val="none"/>
                <w:lang w:eastAsia="en-US"/>
              </w:rPr>
              <w:t>5</w:t>
            </w:r>
            <w:r w:rsidRPr="00A25062">
              <w:rPr>
                <w:rStyle w:val="a3"/>
                <w:rFonts w:ascii="Times New Roman" w:hAnsi="Times New Roman"/>
                <w:color w:val="000000" w:themeColor="text1"/>
                <w:sz w:val="24"/>
                <w:szCs w:val="24"/>
                <w:u w:val="none"/>
                <w:lang w:eastAsia="en-US"/>
              </w:rPr>
              <w:t>г</w:t>
            </w:r>
          </w:p>
          <w:p w:rsidR="00AA6805" w:rsidRDefault="00AA6805" w:rsidP="00CD20AF">
            <w:pPr>
              <w:autoSpaceDE w:val="0"/>
              <w:autoSpaceDN w:val="0"/>
              <w:adjustRightInd w:val="0"/>
              <w:spacing w:after="0" w:line="240" w:lineRule="auto"/>
              <w:ind w:left="-28"/>
              <w:jc w:val="both"/>
              <w:rPr>
                <w:color w:val="FF0000"/>
              </w:rPr>
            </w:pPr>
            <w:r w:rsidRPr="00A25062">
              <w:rPr>
                <w:rStyle w:val="a3"/>
                <w:rFonts w:ascii="Times New Roman" w:hAnsi="Times New Roman"/>
                <w:color w:val="000000" w:themeColor="text1"/>
                <w:sz w:val="24"/>
                <w:szCs w:val="24"/>
                <w:u w:val="none"/>
                <w:lang w:eastAsia="en-US"/>
              </w:rPr>
              <w:t xml:space="preserve">Дата окончания срока приема заявок: последний день подачи заявок </w:t>
            </w:r>
            <w:r w:rsidR="00CD20AF">
              <w:rPr>
                <w:rFonts w:ascii="Times New Roman" w:hAnsi="Times New Roman"/>
                <w:sz w:val="24"/>
                <w:szCs w:val="24"/>
                <w:lang w:eastAsia="en-US"/>
              </w:rPr>
              <w:t xml:space="preserve">27 мая </w:t>
            </w:r>
            <w:r w:rsidRPr="00A25062">
              <w:rPr>
                <w:rFonts w:ascii="Times New Roman" w:hAnsi="Times New Roman"/>
                <w:sz w:val="24"/>
                <w:szCs w:val="24"/>
                <w:lang w:eastAsia="en-US"/>
              </w:rPr>
              <w:t>20</w:t>
            </w:r>
            <w:r w:rsidRPr="009D54F2">
              <w:rPr>
                <w:rFonts w:ascii="Times New Roman" w:hAnsi="Times New Roman"/>
                <w:sz w:val="24"/>
                <w:szCs w:val="24"/>
                <w:lang w:eastAsia="en-US"/>
              </w:rPr>
              <w:t>1</w:t>
            </w:r>
            <w:r w:rsidR="00CD20AF">
              <w:rPr>
                <w:rFonts w:ascii="Times New Roman" w:hAnsi="Times New Roman"/>
                <w:sz w:val="24"/>
                <w:szCs w:val="24"/>
                <w:lang w:eastAsia="en-US"/>
              </w:rPr>
              <w:t>5</w:t>
            </w:r>
            <w:r w:rsidRPr="009D54F2">
              <w:rPr>
                <w:rFonts w:ascii="Times New Roman" w:hAnsi="Times New Roman"/>
                <w:sz w:val="24"/>
                <w:szCs w:val="24"/>
                <w:lang w:eastAsia="en-US"/>
              </w:rPr>
              <w:t xml:space="preserve"> </w:t>
            </w:r>
            <w:r>
              <w:rPr>
                <w:rFonts w:ascii="Times New Roman" w:hAnsi="Times New Roman"/>
                <w:sz w:val="24"/>
                <w:szCs w:val="24"/>
                <w:lang w:eastAsia="en-US"/>
              </w:rPr>
              <w:t>06</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AA6805" w:rsidTr="00AA6805">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 xml:space="preserve">27 мая </w:t>
            </w:r>
            <w:r w:rsidR="00AA6805" w:rsidRPr="009D54F2">
              <w:rPr>
                <w:rFonts w:ascii="Times New Roman" w:hAnsi="Times New Roman"/>
                <w:sz w:val="24"/>
                <w:szCs w:val="24"/>
                <w:lang w:eastAsia="en-US"/>
              </w:rPr>
              <w:t>201</w:t>
            </w:r>
            <w:r>
              <w:rPr>
                <w:rFonts w:ascii="Times New Roman" w:hAnsi="Times New Roman"/>
                <w:sz w:val="24"/>
                <w:szCs w:val="24"/>
                <w:lang w:eastAsia="en-US"/>
              </w:rPr>
              <w:t>5</w:t>
            </w:r>
            <w:r w:rsidR="00AA6805" w:rsidRPr="009D54F2">
              <w:rPr>
                <w:rFonts w:ascii="Times New Roman" w:hAnsi="Times New Roman"/>
                <w:sz w:val="24"/>
                <w:szCs w:val="24"/>
                <w:lang w:eastAsia="en-US"/>
              </w:rPr>
              <w:t xml:space="preserve"> </w:t>
            </w:r>
            <w:r w:rsidR="00AA6805">
              <w:rPr>
                <w:rFonts w:ascii="Times New Roman" w:hAnsi="Times New Roman"/>
                <w:sz w:val="24"/>
                <w:szCs w:val="24"/>
                <w:lang w:eastAsia="en-US"/>
              </w:rPr>
              <w:t>06</w:t>
            </w:r>
            <w:r w:rsidR="00AA6805" w:rsidRPr="009D54F2">
              <w:rPr>
                <w:rFonts w:ascii="Times New Roman" w:hAnsi="Times New Roman"/>
                <w:sz w:val="24"/>
                <w:szCs w:val="24"/>
                <w:lang w:eastAsia="en-US"/>
              </w:rPr>
              <w:t>-0</w:t>
            </w:r>
            <w:r w:rsidR="00AA6805" w:rsidRPr="00A754C5">
              <w:rPr>
                <w:rFonts w:ascii="Times New Roman" w:hAnsi="Times New Roman"/>
                <w:sz w:val="24"/>
                <w:szCs w:val="24"/>
                <w:lang w:eastAsia="en-US"/>
              </w:rPr>
              <w:t>0 ч</w:t>
            </w:r>
            <w:r w:rsidR="00AA6805">
              <w:rPr>
                <w:rFonts w:ascii="Times New Roman" w:hAnsi="Times New Roman"/>
                <w:sz w:val="24"/>
                <w:szCs w:val="24"/>
                <w:lang w:eastAsia="en-US"/>
              </w:rPr>
              <w:t xml:space="preserve">. </w:t>
            </w:r>
            <w:r w:rsidR="00AA6805">
              <w:rPr>
                <w:rStyle w:val="FontStyle67"/>
                <w:szCs w:val="24"/>
                <w:lang w:eastAsia="en-US"/>
              </w:rPr>
              <w:t>(время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27</w:t>
            </w:r>
            <w:r w:rsidR="00AA6805" w:rsidRPr="009D54F2">
              <w:rPr>
                <w:rFonts w:ascii="Times New Roman" w:hAnsi="Times New Roman"/>
                <w:sz w:val="24"/>
                <w:szCs w:val="24"/>
                <w:lang w:eastAsia="en-US"/>
              </w:rPr>
              <w:t xml:space="preserve"> </w:t>
            </w:r>
            <w:r>
              <w:rPr>
                <w:rFonts w:ascii="Times New Roman" w:hAnsi="Times New Roman"/>
                <w:sz w:val="24"/>
                <w:szCs w:val="24"/>
                <w:lang w:eastAsia="en-US"/>
              </w:rPr>
              <w:t>мая</w:t>
            </w:r>
            <w:r w:rsidR="00AA6805" w:rsidRPr="009D54F2">
              <w:rPr>
                <w:rFonts w:ascii="Times New Roman" w:hAnsi="Times New Roman"/>
                <w:sz w:val="24"/>
                <w:szCs w:val="24"/>
                <w:lang w:eastAsia="en-US"/>
              </w:rPr>
              <w:t xml:space="preserve"> 201</w:t>
            </w:r>
            <w:r w:rsidR="009B20DE">
              <w:rPr>
                <w:rFonts w:ascii="Times New Roman" w:hAnsi="Times New Roman"/>
                <w:sz w:val="24"/>
                <w:szCs w:val="24"/>
                <w:lang w:eastAsia="en-US"/>
              </w:rPr>
              <w:t>5</w:t>
            </w:r>
            <w:r w:rsidR="00AA6805" w:rsidRPr="009D54F2">
              <w:rPr>
                <w:rFonts w:ascii="Times New Roman" w:hAnsi="Times New Roman"/>
                <w:sz w:val="24"/>
                <w:szCs w:val="24"/>
                <w:lang w:eastAsia="en-US"/>
              </w:rPr>
              <w:t xml:space="preserve"> </w:t>
            </w:r>
            <w:r w:rsidR="00AA6805">
              <w:rPr>
                <w:rFonts w:ascii="Times New Roman" w:hAnsi="Times New Roman"/>
                <w:sz w:val="24"/>
                <w:szCs w:val="24"/>
                <w:lang w:eastAsia="en-US"/>
              </w:rPr>
              <w:t>07</w:t>
            </w:r>
            <w:r w:rsidR="00AA6805" w:rsidRPr="009D54F2">
              <w:rPr>
                <w:rFonts w:ascii="Times New Roman" w:hAnsi="Times New Roman"/>
                <w:sz w:val="24"/>
                <w:szCs w:val="24"/>
                <w:lang w:eastAsia="en-US"/>
              </w:rPr>
              <w:t>-0</w:t>
            </w:r>
            <w:r w:rsidR="00AA6805" w:rsidRPr="00A754C5">
              <w:rPr>
                <w:rFonts w:ascii="Times New Roman" w:hAnsi="Times New Roman"/>
                <w:sz w:val="24"/>
                <w:szCs w:val="24"/>
                <w:lang w:eastAsia="en-US"/>
              </w:rPr>
              <w:t>0 ч</w:t>
            </w:r>
            <w:r w:rsidR="00AA6805">
              <w:rPr>
                <w:rFonts w:ascii="Times New Roman" w:hAnsi="Times New Roman"/>
                <w:sz w:val="24"/>
                <w:szCs w:val="24"/>
                <w:lang w:eastAsia="en-US"/>
              </w:rPr>
              <w:t>.</w:t>
            </w:r>
            <w:r w:rsidR="00AA6805">
              <w:rPr>
                <w:rStyle w:val="FontStyle67"/>
                <w:szCs w:val="24"/>
                <w:lang w:eastAsia="en-US"/>
              </w:rPr>
              <w:t xml:space="preserve"> (время московское)</w:t>
            </w:r>
            <w:r w:rsidR="00AA6805">
              <w:rPr>
                <w:rStyle w:val="FontStyle67"/>
                <w:color w:val="FF0000"/>
                <w:szCs w:val="24"/>
                <w:lang w:eastAsia="en-US"/>
              </w:rPr>
              <w:t xml:space="preserve"> </w:t>
            </w:r>
            <w:r w:rsidR="00AA6805">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AA6805">
              <w:rPr>
                <w:rFonts w:ascii="Times New Roman" w:hAnsi="Times New Roman"/>
                <w:color w:val="000000"/>
                <w:sz w:val="24"/>
                <w:szCs w:val="24"/>
                <w:lang w:eastAsia="ar-SA"/>
              </w:rPr>
              <w:t>, кабинет генерального директора</w:t>
            </w:r>
          </w:p>
        </w:tc>
      </w:tr>
      <w:tr w:rsidR="00AA6805" w:rsidTr="00AA6805">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CD20AF">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rPr>
              <w:t>Поставка</w:t>
            </w:r>
            <w:r w:rsidR="00CD20AF">
              <w:rPr>
                <w:rFonts w:ascii="Times New Roman" w:hAnsi="Times New Roman"/>
                <w:sz w:val="24"/>
                <w:szCs w:val="24"/>
              </w:rPr>
              <w:t xml:space="preserve"> соевого шрота</w:t>
            </w:r>
            <w:r>
              <w:rPr>
                <w:rFonts w:ascii="Times New Roman" w:hAnsi="Times New Roman"/>
                <w:sz w:val="24"/>
                <w:szCs w:val="24"/>
              </w:rPr>
              <w:t xml:space="preserve">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AF" w:rsidRDefault="00CD20AF" w:rsidP="00CD20AF">
            <w:pPr>
              <w:pStyle w:val="a7"/>
              <w:spacing w:after="0" w:line="240" w:lineRule="auto"/>
              <w:ind w:left="-142"/>
              <w:jc w:val="both"/>
              <w:rPr>
                <w:rFonts w:ascii="Times New Roman" w:hAnsi="Times New Roman"/>
                <w:sz w:val="24"/>
                <w:szCs w:val="24"/>
              </w:rPr>
            </w:pPr>
            <w:r w:rsidRPr="00C615AD">
              <w:rPr>
                <w:rFonts w:ascii="Times New Roman" w:hAnsi="Times New Roman"/>
                <w:sz w:val="24"/>
                <w:szCs w:val="24"/>
              </w:rPr>
              <w:t xml:space="preserve">Поставка Товара Покупателю производится железнодорожным транспортом до </w:t>
            </w:r>
            <w:r w:rsidRPr="00C615AD">
              <w:rPr>
                <w:rFonts w:ascii="Times New Roman" w:hAnsi="Times New Roman"/>
                <w:sz w:val="24"/>
                <w:szCs w:val="24"/>
                <w:u w:val="single"/>
              </w:rPr>
              <w:t>станции Повалиха, Первомайского района, Алтайского края</w:t>
            </w:r>
            <w:r w:rsidRPr="00C615AD">
              <w:rPr>
                <w:rFonts w:ascii="Times New Roman" w:hAnsi="Times New Roman"/>
                <w:sz w:val="24"/>
                <w:szCs w:val="24"/>
              </w:rPr>
              <w:t>, при этом стороны согласовали, что компанию грузоперевозчика, оказывающую услуги по перевозке Товара железнодорожным транспортом определяет Продавец.</w:t>
            </w:r>
          </w:p>
          <w:p w:rsidR="00AA6805" w:rsidRDefault="00CD20AF" w:rsidP="00CD20AF">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rPr>
              <w:t xml:space="preserve">Поставка </w:t>
            </w:r>
            <w:r w:rsidRPr="003B718D">
              <w:rPr>
                <w:rFonts w:ascii="Times New Roman" w:hAnsi="Times New Roman"/>
                <w:sz w:val="24"/>
                <w:szCs w:val="24"/>
              </w:rPr>
              <w:t xml:space="preserve">осуществляется силами, средствами и за счёт </w:t>
            </w:r>
            <w:r>
              <w:rPr>
                <w:rFonts w:ascii="Times New Roman" w:hAnsi="Times New Roman"/>
                <w:sz w:val="24"/>
                <w:szCs w:val="24"/>
              </w:rPr>
              <w:t>Продавца</w:t>
            </w:r>
            <w:r>
              <w:rPr>
                <w:rFonts w:ascii="Times New Roman" w:hAnsi="Times New Roman"/>
                <w:sz w:val="24"/>
                <w:szCs w:val="24"/>
                <w:lang w:eastAsia="en-US"/>
              </w:rPr>
              <w:t>.</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AA6805" w:rsidRDefault="00AA6805" w:rsidP="00AA6805">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w:t>
            </w:r>
            <w:r>
              <w:rPr>
                <w:rFonts w:ascii="Times New Roman" w:eastAsia="TimesNewRomanPSMT" w:hAnsi="Times New Roman"/>
                <w:sz w:val="24"/>
                <w:szCs w:val="24"/>
                <w:lang w:eastAsia="en-US"/>
              </w:rPr>
              <w:lastRenderedPageBreak/>
              <w:t>соответствия поставляемого 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 xml:space="preserve"> «Техническое задание» и разделе </w:t>
            </w:r>
            <w:r w:rsidR="00CD20AF">
              <w:rPr>
                <w:rFonts w:ascii="Times New Roman" w:eastAsia="TimesNewRomanPSMT" w:hAnsi="Times New Roman"/>
                <w:color w:val="000000" w:themeColor="text1"/>
                <w:sz w:val="24"/>
                <w:szCs w:val="24"/>
                <w:lang w:eastAsia="en-US"/>
              </w:rPr>
              <w:t>I</w:t>
            </w:r>
            <w:r w:rsidR="00CD20AF">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AA6805" w:rsidRDefault="00AA6805" w:rsidP="00AA6805">
            <w:pPr>
              <w:snapToGrid w:val="0"/>
              <w:jc w:val="both"/>
              <w:rPr>
                <w:color w:val="000000"/>
                <w:sz w:val="20"/>
                <w:szCs w:val="20"/>
                <w:lang w:eastAsia="en-US"/>
              </w:rPr>
            </w:pPr>
          </w:p>
          <w:p w:rsidR="00AA6805" w:rsidRDefault="00AA6805" w:rsidP="00AA6805">
            <w:pPr>
              <w:snapToGrid w:val="0"/>
              <w:jc w:val="both"/>
              <w:rPr>
                <w:rFonts w:ascii="Times New Roman" w:hAnsi="Times New Roman"/>
                <w:bCs/>
                <w:sz w:val="24"/>
                <w:szCs w:val="24"/>
                <w:lang w:eastAsia="en-US"/>
              </w:rPr>
            </w:pPr>
          </w:p>
          <w:p w:rsidR="00AA6805" w:rsidRDefault="00AA6805" w:rsidP="00AA6805">
            <w:pPr>
              <w:snapToGrid w:val="0"/>
              <w:jc w:val="both"/>
              <w:rPr>
                <w:rFonts w:ascii="Times New Roman" w:hAnsi="Times New Roman"/>
                <w:bCs/>
                <w:sz w:val="24"/>
                <w:szCs w:val="24"/>
                <w:lang w:eastAsia="en-US"/>
              </w:rPr>
            </w:pP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CD20AF" w:rsidP="00CD20AF">
            <w:pPr>
              <w:jc w:val="both"/>
              <w:rPr>
                <w:rFonts w:ascii="Times New Roman" w:hAnsi="Times New Roman"/>
                <w:sz w:val="24"/>
                <w:szCs w:val="24"/>
                <w:lang w:eastAsia="en-US"/>
              </w:rPr>
            </w:pPr>
            <w:r>
              <w:rPr>
                <w:rFonts w:ascii="Times New Roman" w:hAnsi="Times New Roman"/>
                <w:color w:val="000000"/>
                <w:sz w:val="24"/>
                <w:szCs w:val="24"/>
              </w:rPr>
              <w:t xml:space="preserve">1 920 750 </w:t>
            </w:r>
            <w:r w:rsidRPr="004D3326">
              <w:rPr>
                <w:rFonts w:ascii="Times New Roman" w:hAnsi="Times New Roman"/>
                <w:color w:val="000000"/>
                <w:sz w:val="24"/>
                <w:szCs w:val="24"/>
              </w:rPr>
              <w:t xml:space="preserve"> (</w:t>
            </w:r>
            <w:r>
              <w:rPr>
                <w:rFonts w:ascii="Times New Roman" w:hAnsi="Times New Roman"/>
                <w:color w:val="000000"/>
                <w:sz w:val="24"/>
                <w:szCs w:val="24"/>
              </w:rPr>
              <w:t>один миллион девятьсот двадцать тысяч семьсот пятьдесят</w:t>
            </w:r>
            <w:r w:rsidRPr="004D3326">
              <w:rPr>
                <w:rFonts w:ascii="Times New Roman" w:hAnsi="Times New Roman"/>
                <w:color w:val="000000"/>
                <w:sz w:val="24"/>
                <w:szCs w:val="24"/>
              </w:rPr>
              <w:t>) рублей 00 коп</w:t>
            </w:r>
            <w:r>
              <w:rPr>
                <w:rFonts w:ascii="Times New Roman" w:hAnsi="Times New Roman"/>
                <w:sz w:val="24"/>
                <w:szCs w:val="24"/>
              </w:rPr>
              <w:t xml:space="preserve">., </w:t>
            </w:r>
            <w:r w:rsidRPr="003B718D">
              <w:rPr>
                <w:rFonts w:ascii="Times New Roman" w:hAnsi="Times New Roman"/>
                <w:sz w:val="24"/>
                <w:szCs w:val="24"/>
                <w:lang w:eastAsia="en-US"/>
              </w:rPr>
              <w:t>в том числе НДС, с учётом всех затрат, издержек, расходов на доставку, а также иных расходов П</w:t>
            </w:r>
            <w:r>
              <w:rPr>
                <w:rFonts w:ascii="Times New Roman" w:hAnsi="Times New Roman"/>
                <w:sz w:val="24"/>
                <w:szCs w:val="24"/>
                <w:lang w:eastAsia="en-US"/>
              </w:rPr>
              <w:t>родавца</w:t>
            </w:r>
            <w:r w:rsidRPr="003B718D">
              <w:rPr>
                <w:rFonts w:ascii="Times New Roman" w:hAnsi="Times New Roman"/>
                <w:sz w:val="24"/>
                <w:szCs w:val="24"/>
                <w:lang w:eastAsia="en-US"/>
              </w:rPr>
              <w:t>, связанных с выполнением условий настоящего Договора</w:t>
            </w:r>
            <w:r w:rsidRPr="00D813B1">
              <w:rPr>
                <w:rFonts w:ascii="Times New Roman" w:hAnsi="Times New Roman"/>
              </w:rPr>
              <w:t>.</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AA6805" w:rsidRDefault="00AA6805" w:rsidP="00AA6805">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b/>
                <w:sz w:val="24"/>
                <w:szCs w:val="24"/>
                <w:lang w:eastAsia="en-US"/>
              </w:rPr>
              <w:t xml:space="preserve"> </w:t>
            </w: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77DC" w:rsidRDefault="00CB77DC" w:rsidP="00CB77DC">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3)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w:t>
            </w:r>
            <w:r w:rsidRPr="005A3DCC">
              <w:rPr>
                <w:rFonts w:ascii="Times New Roman" w:eastAsia="TimesNewRomanPSMT" w:hAnsi="Times New Roman"/>
                <w:sz w:val="24"/>
                <w:szCs w:val="24"/>
                <w:lang w:eastAsia="en-US"/>
              </w:rPr>
              <w:t xml:space="preserve">государственных и муниципальных нужд»,  </w:t>
            </w:r>
            <w:r w:rsidRPr="005A3DCC">
              <w:rPr>
                <w:rFonts w:ascii="Times New Roman" w:hAnsi="Times New Roman"/>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и/или Федеральным законом от 18.07.2011 № 223-ФЗ «О закупках товаров, работ, услуг отдельными видами юридических лиц</w:t>
            </w:r>
          </w:p>
          <w:p w:rsidR="00AA6805" w:rsidRDefault="00AA6805" w:rsidP="00AA6805">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AA6805" w:rsidRDefault="00AA6805" w:rsidP="00AA6805">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7"/>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Порядок оценки заявок в соответствии с </w:t>
            </w:r>
            <w:r>
              <w:rPr>
                <w:rFonts w:ascii="Times New Roman" w:hAnsi="Times New Roman"/>
                <w:sz w:val="24"/>
                <w:szCs w:val="24"/>
                <w:lang w:eastAsia="en-US"/>
              </w:rPr>
              <w:lastRenderedPageBreak/>
              <w:t>заявленными Заказчиком критериями</w:t>
            </w:r>
          </w:p>
          <w:p w:rsidR="00AA6805" w:rsidRDefault="00AA6805" w:rsidP="00AA6805">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a7"/>
              <w:numPr>
                <w:ilvl w:val="0"/>
                <w:numId w:val="17"/>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 рассмотрении Предложений Участников Заказчик проверяет:</w:t>
            </w:r>
          </w:p>
          <w:p w:rsidR="00AA6805" w:rsidRDefault="00AA6805" w:rsidP="00AA6805">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AA6805" w:rsidRDefault="00AA6805" w:rsidP="00AA6805">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соответствие Участников требованиям Закупочной документации</w:t>
            </w:r>
          </w:p>
          <w:p w:rsidR="00AA6805" w:rsidRDefault="00AA6805" w:rsidP="00AA6805">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AA6805" w:rsidRDefault="00AA6805" w:rsidP="00AA6805">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AA6805" w:rsidRDefault="00AA6805" w:rsidP="00AA6805">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AA6805" w:rsidRDefault="00AA6805" w:rsidP="00AA6805">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AA6805" w:rsidRDefault="00AA6805" w:rsidP="00AA6805">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w:t>
            </w:r>
            <w:r>
              <w:rPr>
                <w:rFonts w:ascii="Times New Roman" w:eastAsia="TimesNewRomanPSMT" w:hAnsi="Times New Roman"/>
                <w:sz w:val="24"/>
                <w:szCs w:val="24"/>
                <w:lang w:eastAsia="en-US"/>
              </w:rPr>
              <w:lastRenderedPageBreak/>
              <w:t>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54EF4">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sidR="00A54EF4">
              <w:rPr>
                <w:rFonts w:ascii="Times New Roman" w:eastAsia="TimesNewRomanPSMT" w:hAnsi="Times New Roman"/>
                <w:color w:val="000000" w:themeColor="text1"/>
                <w:sz w:val="24"/>
                <w:szCs w:val="24"/>
                <w:lang w:eastAsia="en-US"/>
              </w:rPr>
              <w:t>I</w:t>
            </w:r>
            <w:r w:rsidR="00A54EF4">
              <w:rPr>
                <w:rFonts w:ascii="Times New Roman" w:eastAsia="TimesNewRomanPSMT" w:hAnsi="Times New Roman"/>
                <w:color w:val="000000" w:themeColor="text1"/>
                <w:sz w:val="24"/>
                <w:szCs w:val="24"/>
                <w:lang w:val="en-US" w:eastAsia="en-US"/>
              </w:rPr>
              <w:t>II</w:t>
            </w:r>
            <w:r w:rsidR="00A54EF4">
              <w:rPr>
                <w:rFonts w:ascii="Times New Roman" w:eastAsia="TimesNewRomanPSMT" w:hAnsi="Times New Roman"/>
                <w:color w:val="000000" w:themeColor="text1"/>
                <w:sz w:val="24"/>
                <w:szCs w:val="24"/>
                <w:lang w:eastAsia="en-US"/>
              </w:rPr>
              <w:t xml:space="preserve"> </w:t>
            </w:r>
            <w:r>
              <w:rPr>
                <w:rFonts w:ascii="Times New Roman" w:eastAsia="TimesNewRomanPSMT" w:hAnsi="Times New Roman"/>
                <w:color w:val="000000" w:themeColor="text1"/>
                <w:sz w:val="24"/>
                <w:szCs w:val="24"/>
                <w:lang w:eastAsia="en-US"/>
              </w:rPr>
              <w:t xml:space="preserve">«Проект договора» и разделом </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A6805" w:rsidTr="00AA6805">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Если Участник не предоставил улучшенных сведений Заявки или предоставил ухудшенные сведения Заявки, то </w:t>
            </w:r>
            <w:r>
              <w:rPr>
                <w:rFonts w:ascii="Times New Roman" w:eastAsia="TimesNewRomanPSMT" w:hAnsi="Times New Roman"/>
                <w:sz w:val="24"/>
                <w:szCs w:val="24"/>
                <w:lang w:eastAsia="en-US"/>
              </w:rPr>
              <w:lastRenderedPageBreak/>
              <w:t>действует прежняя редакция Заявки.</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AA6805" w:rsidRDefault="00AA6805" w:rsidP="00AA6805">
      <w:pPr>
        <w:pStyle w:val="10"/>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AA6805" w:rsidRDefault="00AA6805" w:rsidP="00AA6805"/>
    <w:tbl>
      <w:tblPr>
        <w:tblW w:w="10350" w:type="dxa"/>
        <w:tblInd w:w="-398" w:type="dxa"/>
        <w:tblLayout w:type="fixed"/>
        <w:tblCellMar>
          <w:left w:w="28" w:type="dxa"/>
          <w:right w:w="28" w:type="dxa"/>
        </w:tblCellMar>
        <w:tblLook w:val="04A0"/>
      </w:tblPr>
      <w:tblGrid>
        <w:gridCol w:w="607"/>
        <w:gridCol w:w="2797"/>
        <w:gridCol w:w="6946"/>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AA6805" w:rsidRDefault="00AA6805" w:rsidP="008910C9">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sidR="008910C9">
              <w:rPr>
                <w:rFonts w:ascii="Times New Roman" w:hAnsi="Times New Roman"/>
                <w:lang w:val="en-US" w:eastAsia="en-US"/>
              </w:rPr>
              <w:t>III</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77DC" w:rsidRDefault="00CB77DC" w:rsidP="00CB77D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Для участия в закупке Претендент подает Заявку на участие в закупке в соответствии с Регламентом работы ЭТП.</w:t>
            </w:r>
          </w:p>
          <w:p w:rsidR="00CB77DC" w:rsidRDefault="00CB77DC" w:rsidP="00CB77DC">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Помимо аккредитационных документов, размещенных на сайте ЭТП (Учредительные документы; документ, подтверждающий полномочия лица на осуществление действий от имени Претендента; выписка из ЕГРЮЛ; свидетельство ОГРН, свидетельство ИНН, согласие на обработку данных – проверить актуальность)  Претендент вправе приложить к Заявке любые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AA6805" w:rsidRPr="008910C9" w:rsidRDefault="00CB77DC" w:rsidP="00CB77DC">
            <w:pPr>
              <w:pStyle w:val="a7"/>
              <w:autoSpaceDE w:val="0"/>
              <w:autoSpaceDN w:val="0"/>
              <w:adjustRightInd w:val="0"/>
              <w:spacing w:after="0" w:line="240" w:lineRule="auto"/>
              <w:jc w:val="both"/>
              <w:rPr>
                <w:rFonts w:ascii="Times New Roman" w:eastAsia="TimesNewRomanPSMT" w:hAnsi="Times New Roman"/>
                <w:b/>
                <w:sz w:val="24"/>
                <w:szCs w:val="24"/>
              </w:rPr>
            </w:pPr>
            <w:r w:rsidRPr="008910C9">
              <w:rPr>
                <w:rFonts w:ascii="Times New Roman" w:eastAsia="TimesNewRomanPSMT" w:hAnsi="Times New Roman"/>
                <w:b/>
                <w:color w:val="000000"/>
                <w:sz w:val="24"/>
                <w:szCs w:val="24"/>
              </w:rPr>
              <w:t xml:space="preserve">Заявка на участие в закупке в качестве приложений обязательно должна содержать проект договора (раздел </w:t>
            </w:r>
            <w:r w:rsidRPr="008910C9">
              <w:rPr>
                <w:rFonts w:ascii="Times New Roman" w:eastAsia="TimesNewRomanPSMT" w:hAnsi="Times New Roman"/>
                <w:b/>
                <w:color w:val="000000"/>
                <w:sz w:val="24"/>
                <w:szCs w:val="24"/>
                <w:lang w:val="en-US"/>
              </w:rPr>
              <w:t>III</w:t>
            </w:r>
            <w:r w:rsidRPr="008910C9">
              <w:rPr>
                <w:rFonts w:ascii="Times New Roman" w:eastAsia="TimesNewRomanPSMT" w:hAnsi="Times New Roman"/>
                <w:b/>
                <w:color w:val="000000"/>
                <w:sz w:val="24"/>
                <w:szCs w:val="24"/>
              </w:rPr>
              <w:t xml:space="preserve"> настоящей Документации), заполненный Претендентом</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010BC7" w:rsidP="00AA6805">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В соответствии с Регламентом работы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AA6805" w:rsidRDefault="00010BC7" w:rsidP="00010BC7">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AA6805" w:rsidRDefault="00AA6805" w:rsidP="00AA6805">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w:t>
            </w:r>
            <w:r>
              <w:rPr>
                <w:rFonts w:ascii="Times New Roman" w:eastAsia="TimesNewRomanPSMT" w:hAnsi="Times New Roman"/>
                <w:color w:val="000000"/>
                <w:sz w:val="24"/>
                <w:szCs w:val="24"/>
                <w:lang w:eastAsia="en-US"/>
              </w:rPr>
              <w:lastRenderedPageBreak/>
              <w:t>неполную, и (или) противоречивую информацию о соответствии требованиям к Участнику, установленным в настоящей Документации.</w:t>
            </w:r>
          </w:p>
          <w:p w:rsidR="00010BC7" w:rsidRDefault="00010BC7" w:rsidP="00010B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AA6805" w:rsidRDefault="00010BC7" w:rsidP="00010BC7">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AA6805" w:rsidRDefault="00AA6805" w:rsidP="00AA6805">
      <w:pPr>
        <w:tabs>
          <w:tab w:val="left" w:pos="7906"/>
        </w:tabs>
        <w:spacing w:after="0" w:line="240" w:lineRule="auto"/>
        <w:jc w:val="both"/>
        <w:rPr>
          <w:rFonts w:ascii="Times New Roman" w:hAnsi="Times New Roman"/>
          <w:b/>
          <w:sz w:val="24"/>
          <w:szCs w:val="24"/>
        </w:rPr>
      </w:pPr>
    </w:p>
    <w:p w:rsidR="00AA6805" w:rsidRDefault="00AA6805" w:rsidP="00AA6805">
      <w:pPr>
        <w:tabs>
          <w:tab w:val="left" w:pos="7906"/>
        </w:tabs>
        <w:spacing w:after="0" w:line="240" w:lineRule="auto"/>
        <w:jc w:val="center"/>
        <w:rPr>
          <w:rFonts w:ascii="Times New Roman" w:hAnsi="Times New Roman"/>
          <w:b/>
          <w:sz w:val="28"/>
          <w:szCs w:val="28"/>
        </w:rPr>
      </w:pPr>
    </w:p>
    <w:p w:rsidR="00AA6805" w:rsidRDefault="00AA6805" w:rsidP="00AA6805">
      <w:pPr>
        <w:tabs>
          <w:tab w:val="left" w:pos="7906"/>
        </w:tabs>
        <w:spacing w:after="0" w:line="240" w:lineRule="auto"/>
        <w:jc w:val="center"/>
        <w:rPr>
          <w:rFonts w:ascii="Times New Roman" w:hAnsi="Times New Roman"/>
          <w:b/>
          <w:sz w:val="28"/>
          <w:szCs w:val="28"/>
        </w:rPr>
      </w:pPr>
    </w:p>
    <w:p w:rsidR="00AA6805" w:rsidRDefault="00AA6805" w:rsidP="00AA6805">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AA6805" w:rsidTr="00AA6805">
        <w:tc>
          <w:tcPr>
            <w:tcW w:w="607"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AA6805" w:rsidRDefault="00AA6805" w:rsidP="00AA6805">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AA6805" w:rsidRDefault="00AA6805" w:rsidP="00AA6805">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AA6805" w:rsidRDefault="00AA6805" w:rsidP="00AA6805">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805" w:rsidRDefault="00AA6805" w:rsidP="00AA6805">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sidR="00010BC7">
              <w:rPr>
                <w:rFonts w:ascii="Times New Roman" w:eastAsia="TimesNewRomanPSMT" w:hAnsi="Times New Roman"/>
                <w:color w:val="000000" w:themeColor="text1"/>
                <w:sz w:val="24"/>
                <w:szCs w:val="24"/>
                <w:lang w:val="en-US" w:eastAsia="en-US"/>
              </w:rPr>
              <w:t>III</w:t>
            </w:r>
            <w:r>
              <w:rPr>
                <w:rFonts w:ascii="Times New Roman" w:eastAsia="TimesNewRomanPSMT" w:hAnsi="Times New Roman"/>
                <w:color w:val="000000" w:themeColor="text1"/>
                <w:sz w:val="24"/>
                <w:szCs w:val="24"/>
                <w:lang w:eastAsia="en-US"/>
              </w:rPr>
              <w:t xml:space="preserve"> «Проект договора»</w:t>
            </w:r>
          </w:p>
          <w:p w:rsidR="00AA6805" w:rsidRDefault="00AA6805" w:rsidP="00AA6805">
            <w:pPr>
              <w:widowControl w:val="0"/>
              <w:suppressAutoHyphens/>
              <w:spacing w:after="0" w:line="240" w:lineRule="auto"/>
              <w:ind w:right="-31"/>
              <w:jc w:val="both"/>
              <w:rPr>
                <w:rFonts w:ascii="Times New Roman" w:hAnsi="Times New Roman"/>
                <w:color w:val="00B050"/>
                <w:sz w:val="24"/>
                <w:szCs w:val="24"/>
                <w:lang w:eastAsia="ar-SA"/>
              </w:rPr>
            </w:pP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010BC7" w:rsidRDefault="00010BC7"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цена договора может быть снижена с изменением предусмотренных договором количества товаров/ объема работ, услуг;</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AA6805" w:rsidTr="00AA6805">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A6805" w:rsidRDefault="00AA6805" w:rsidP="00A25062">
            <w:pPr>
              <w:widowControl w:val="0"/>
              <w:numPr>
                <w:ilvl w:val="0"/>
                <w:numId w:val="1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AA6805" w:rsidRDefault="00AA6805" w:rsidP="00AA6805">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AA6805" w:rsidRDefault="00AA6805" w:rsidP="00AA6805">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В случае непредставления Претендентом/Участником исправленных документов, Заказчиком применяются следующие</w:t>
            </w:r>
            <w:r>
              <w:rPr>
                <w:rFonts w:ascii="Times New Roman" w:eastAsia="TimesNewRomanPSMT" w:hAnsi="Times New Roman"/>
                <w:lang w:eastAsia="en-US"/>
              </w:rPr>
              <w:t xml:space="preserve"> </w:t>
            </w:r>
            <w:r w:rsidRPr="007C3FAC">
              <w:rPr>
                <w:rFonts w:ascii="Times New Roman" w:eastAsia="TimesNewRomanPSMT" w:hAnsi="Times New Roman"/>
                <w:lang w:eastAsia="en-US"/>
              </w:rPr>
              <w:t>правила:</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несоответствии итогов умножения единичной цены на</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AA6805" w:rsidRPr="007C3FAC" w:rsidRDefault="00AA6805" w:rsidP="00AA6805">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AA6805" w:rsidRDefault="00AA6805" w:rsidP="00AA6805">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7C3FAC">
              <w:rPr>
                <w:rFonts w:ascii="Times New Roman" w:eastAsia="TimesNewRomanPSMT" w:hAnsi="Times New Roman"/>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AA6805" w:rsidRDefault="00AA6805" w:rsidP="00AA6805">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Во всем, что не урегулировано Извещением о проведении закупки и настоящей Документацией, </w:t>
      </w:r>
      <w:r w:rsidRPr="004642C3">
        <w:rPr>
          <w:rFonts w:ascii="Times New Roman" w:eastAsia="TimesNewRomanPSMT" w:hAnsi="Times New Roman"/>
          <w:b/>
          <w:color w:val="000000"/>
          <w:sz w:val="24"/>
          <w:szCs w:val="24"/>
          <w:lang w:eastAsia="en-US"/>
        </w:rPr>
        <w:t>Заказчик</w:t>
      </w:r>
      <w:r>
        <w:rPr>
          <w:rFonts w:ascii="Times New Roman" w:eastAsia="TimesNewRomanPSMT" w:hAnsi="Times New Roman"/>
          <w:color w:val="000000"/>
          <w:sz w:val="24"/>
          <w:szCs w:val="24"/>
          <w:lang w:eastAsia="en-US"/>
        </w:rPr>
        <w:t xml:space="preserve">, Претенденты, Участники, Победитель и другие лица </w:t>
      </w:r>
      <w:r>
        <w:rPr>
          <w:rFonts w:ascii="Times New Roman" w:eastAsia="TimesNewRomanPSMT" w:hAnsi="Times New Roman"/>
          <w:color w:val="000000"/>
          <w:sz w:val="24"/>
          <w:szCs w:val="24"/>
          <w:lang w:eastAsia="en-US"/>
        </w:rPr>
        <w:lastRenderedPageBreak/>
        <w:t xml:space="preserve">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 (Протокол от 25.12.2012) и действующим законодательством Российской Федерации.</w:t>
      </w: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D103E0" w:rsidRDefault="00D103E0"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E10152" w:rsidRDefault="00E10152"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CD20AF" w:rsidRDefault="00CD20AF"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AA6805" w:rsidRDefault="00AA6805" w:rsidP="00AA6805">
      <w:pPr>
        <w:spacing w:after="0" w:line="240" w:lineRule="auto"/>
        <w:jc w:val="center"/>
        <w:rPr>
          <w:rFonts w:ascii="Times New Roman" w:hAnsi="Times New Roman"/>
          <w:sz w:val="24"/>
          <w:szCs w:val="24"/>
        </w:rPr>
      </w:pPr>
    </w:p>
    <w:p w:rsidR="00E10152" w:rsidRDefault="00E10152" w:rsidP="00E10152">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 Техническое задание</w:t>
      </w:r>
    </w:p>
    <w:p w:rsidR="00010BC7" w:rsidRDefault="00010BC7" w:rsidP="00010BC7">
      <w:pPr>
        <w:spacing w:after="0" w:line="240" w:lineRule="auto"/>
        <w:jc w:val="center"/>
        <w:rPr>
          <w:rFonts w:ascii="Times New Roman" w:hAnsi="Times New Roman"/>
          <w:sz w:val="28"/>
          <w:szCs w:val="28"/>
        </w:rPr>
      </w:pPr>
      <w:r>
        <w:rPr>
          <w:rFonts w:ascii="Times New Roman" w:hAnsi="Times New Roman"/>
          <w:sz w:val="28"/>
          <w:szCs w:val="28"/>
        </w:rPr>
        <w:t xml:space="preserve">Техническое задание на поставку </w:t>
      </w:r>
      <w:r w:rsidR="00A54EF4">
        <w:rPr>
          <w:rFonts w:ascii="Times New Roman" w:hAnsi="Times New Roman"/>
          <w:sz w:val="28"/>
          <w:szCs w:val="28"/>
        </w:rPr>
        <w:t>соевого шрота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both"/>
              <w:rPr>
                <w:rFonts w:ascii="Times New Roman" w:hAnsi="Times New Roman"/>
                <w:b/>
                <w:sz w:val="20"/>
                <w:szCs w:val="20"/>
                <w:lang w:eastAsia="en-US"/>
              </w:rPr>
            </w:pPr>
            <w:r>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Покупателем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010BC7" w:rsidTr="00CD20AF">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10BC7" w:rsidRDefault="00010BC7" w:rsidP="00CD20AF">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Покупателя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010BC7" w:rsidTr="00CD20AF">
              <w:tc>
                <w:tcPr>
                  <w:tcW w:w="670"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4607"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1370" w:type="dxa"/>
                  <w:tcBorders>
                    <w:top w:val="single" w:sz="4" w:space="0" w:color="auto"/>
                    <w:left w:val="single" w:sz="4" w:space="0" w:color="auto"/>
                    <w:bottom w:val="single" w:sz="4" w:space="0" w:color="auto"/>
                    <w:right w:val="single" w:sz="4" w:space="0" w:color="auto"/>
                  </w:tcBorders>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Кол-во</w:t>
                  </w:r>
                </w:p>
                <w:p w:rsidR="00010BC7" w:rsidRDefault="00010BC7" w:rsidP="00CD20AF">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010BC7" w:rsidTr="00CD20AF">
              <w:tc>
                <w:tcPr>
                  <w:tcW w:w="670"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sz w:val="20"/>
                      <w:szCs w:val="20"/>
                      <w:lang w:eastAsia="en-US"/>
                    </w:rPr>
                  </w:pPr>
                  <w:r>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010BC7" w:rsidRDefault="00A54EF4" w:rsidP="00CD20AF">
                  <w:pPr>
                    <w:tabs>
                      <w:tab w:val="left" w:pos="2685"/>
                    </w:tabs>
                    <w:jc w:val="center"/>
                    <w:rPr>
                      <w:rFonts w:ascii="Times New Roman" w:hAnsi="Times New Roman"/>
                      <w:sz w:val="20"/>
                      <w:szCs w:val="20"/>
                      <w:lang w:eastAsia="en-US"/>
                    </w:rPr>
                  </w:pPr>
                  <w:r>
                    <w:rPr>
                      <w:rFonts w:ascii="Times New Roman" w:hAnsi="Times New Roman"/>
                      <w:sz w:val="20"/>
                      <w:szCs w:val="20"/>
                      <w:lang w:eastAsia="en-US"/>
                    </w:rPr>
                    <w:t>Соевый шрот</w:t>
                  </w:r>
                </w:p>
              </w:tc>
              <w:tc>
                <w:tcPr>
                  <w:tcW w:w="1331"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sz w:val="20"/>
                      <w:szCs w:val="20"/>
                      <w:lang w:eastAsia="en-US"/>
                    </w:rPr>
                  </w:pPr>
                  <w:r>
                    <w:rPr>
                      <w:rFonts w:ascii="Times New Roman" w:hAnsi="Times New Roman"/>
                      <w:color w:val="000000"/>
                      <w:sz w:val="20"/>
                      <w:szCs w:val="20"/>
                      <w:lang w:eastAsia="en-US"/>
                    </w:rPr>
                    <w:t>т</w:t>
                  </w:r>
                  <w:r w:rsidR="00A54EF4">
                    <w:rPr>
                      <w:rFonts w:ascii="Times New Roman" w:hAnsi="Times New Roman"/>
                      <w:color w:val="000000"/>
                      <w:sz w:val="20"/>
                      <w:szCs w:val="20"/>
                      <w:lang w:eastAsia="en-US"/>
                    </w:rPr>
                    <w:t>о</w:t>
                  </w:r>
                  <w:r>
                    <w:rPr>
                      <w:rFonts w:ascii="Times New Roman" w:hAnsi="Times New Roman"/>
                      <w:color w:val="000000"/>
                      <w:sz w:val="20"/>
                      <w:szCs w:val="20"/>
                      <w:lang w:eastAsia="en-US"/>
                    </w:rPr>
                    <w:t>н</w:t>
                  </w:r>
                  <w:r w:rsidR="00A54EF4">
                    <w:rPr>
                      <w:rFonts w:ascii="Times New Roman" w:hAnsi="Times New Roman"/>
                      <w:color w:val="000000"/>
                      <w:sz w:val="20"/>
                      <w:szCs w:val="20"/>
                      <w:lang w:eastAsia="en-US"/>
                    </w:rPr>
                    <w:t>на</w:t>
                  </w:r>
                </w:p>
              </w:tc>
              <w:tc>
                <w:tcPr>
                  <w:tcW w:w="1370" w:type="dxa"/>
                  <w:tcBorders>
                    <w:top w:val="single" w:sz="4" w:space="0" w:color="auto"/>
                    <w:left w:val="single" w:sz="4" w:space="0" w:color="auto"/>
                    <w:bottom w:val="single" w:sz="4" w:space="0" w:color="auto"/>
                    <w:right w:val="single" w:sz="4" w:space="0" w:color="auto"/>
                  </w:tcBorders>
                  <w:hideMark/>
                </w:tcPr>
                <w:p w:rsidR="00010BC7" w:rsidRDefault="00A54EF4" w:rsidP="00CD20AF">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65</w:t>
                  </w:r>
                </w:p>
              </w:tc>
              <w:tc>
                <w:tcPr>
                  <w:tcW w:w="1370" w:type="dxa"/>
                  <w:tcBorders>
                    <w:top w:val="single" w:sz="4" w:space="0" w:color="auto"/>
                    <w:left w:val="single" w:sz="4" w:space="0" w:color="auto"/>
                    <w:bottom w:val="single" w:sz="4" w:space="0" w:color="auto"/>
                    <w:right w:val="single" w:sz="4" w:space="0" w:color="auto"/>
                  </w:tcBorders>
                  <w:hideMark/>
                </w:tcPr>
                <w:p w:rsidR="00010BC7" w:rsidRDefault="00A54EF4" w:rsidP="00CD20AF">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1 920 750 (один миллион девятьсот двадцать тысяч семьсот пятьдесят) рублей</w:t>
                  </w:r>
                </w:p>
              </w:tc>
            </w:tr>
          </w:tbl>
          <w:p w:rsidR="00010BC7" w:rsidRDefault="00010BC7" w:rsidP="00CD20AF">
            <w:pPr>
              <w:spacing w:after="0"/>
              <w:rPr>
                <w:rFonts w:asciiTheme="minorHAnsi" w:eastAsiaTheme="minorHAnsi" w:hAnsiTheme="minorHAnsi"/>
                <w:lang w:eastAsia="en-US"/>
              </w:rPr>
            </w:pPr>
          </w:p>
        </w:tc>
      </w:tr>
      <w:tr w:rsidR="00010BC7" w:rsidTr="00CD20A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BC7" w:rsidRDefault="00010BC7" w:rsidP="00CD20AF">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010BC7" w:rsidRDefault="00010BC7" w:rsidP="00CD20AF">
            <w:pPr>
              <w:jc w:val="both"/>
              <w:rPr>
                <w:rFonts w:ascii="Times New Roman" w:hAnsi="Times New Roman"/>
                <w:sz w:val="20"/>
                <w:szCs w:val="20"/>
                <w:lang w:eastAsia="en-US"/>
              </w:rPr>
            </w:pPr>
          </w:p>
        </w:tc>
      </w:tr>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Покупателя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tcPr>
          <w:p w:rsidR="00010BC7" w:rsidRDefault="00010BC7" w:rsidP="00CD20AF">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010BC7" w:rsidTr="00CD20AF">
              <w:tc>
                <w:tcPr>
                  <w:tcW w:w="572"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w:t>
                  </w:r>
                </w:p>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010BC7" w:rsidTr="00CD20AF">
              <w:tc>
                <w:tcPr>
                  <w:tcW w:w="572"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010BC7" w:rsidRDefault="00A54EF4" w:rsidP="00CD20AF">
                  <w:pPr>
                    <w:tabs>
                      <w:tab w:val="left" w:pos="2685"/>
                    </w:tabs>
                    <w:jc w:val="center"/>
                    <w:rPr>
                      <w:rFonts w:ascii="Times New Roman" w:hAnsi="Times New Roman"/>
                      <w:sz w:val="20"/>
                      <w:szCs w:val="20"/>
                      <w:lang w:eastAsia="en-US"/>
                    </w:rPr>
                  </w:pPr>
                  <w:r>
                    <w:rPr>
                      <w:rFonts w:ascii="Times New Roman" w:hAnsi="Times New Roman"/>
                      <w:sz w:val="20"/>
                      <w:szCs w:val="20"/>
                      <w:lang w:eastAsia="en-US"/>
                    </w:rPr>
                    <w:t>Соевый шрот</w:t>
                  </w:r>
                </w:p>
              </w:tc>
              <w:tc>
                <w:tcPr>
                  <w:tcW w:w="6794" w:type="dxa"/>
                  <w:tcBorders>
                    <w:top w:val="single" w:sz="4" w:space="0" w:color="auto"/>
                    <w:left w:val="single" w:sz="4" w:space="0" w:color="auto"/>
                    <w:bottom w:val="single" w:sz="4" w:space="0" w:color="auto"/>
                    <w:right w:val="single" w:sz="4" w:space="0" w:color="auto"/>
                  </w:tcBorders>
                </w:tcPr>
                <w:p w:rsidR="00A54EF4" w:rsidRPr="00A54EF4" w:rsidRDefault="00A54EF4" w:rsidP="00A54EF4">
                  <w:pPr>
                    <w:spacing w:after="0" w:line="240" w:lineRule="auto"/>
                    <w:jc w:val="both"/>
                    <w:rPr>
                      <w:rFonts w:ascii="Times New Roman" w:hAnsi="Times New Roman"/>
                      <w:sz w:val="24"/>
                      <w:szCs w:val="24"/>
                    </w:rPr>
                  </w:pPr>
                  <w:r w:rsidRPr="00A54EF4">
                    <w:rPr>
                      <w:rFonts w:ascii="Times New Roman" w:hAnsi="Times New Roman"/>
                      <w:sz w:val="24"/>
                      <w:szCs w:val="24"/>
                    </w:rPr>
                    <w:t>Качество Товара должно соответствовать всем требованиям, предъявляемым к нему нормами ГОСТов, медико-биологическими и санитарными нормами.</w:t>
                  </w:r>
                </w:p>
                <w:p w:rsidR="00A54EF4" w:rsidRPr="00A54EF4" w:rsidRDefault="00A54EF4" w:rsidP="00A54EF4">
                  <w:pPr>
                    <w:spacing w:after="0" w:line="240" w:lineRule="auto"/>
                    <w:jc w:val="both"/>
                    <w:rPr>
                      <w:rFonts w:ascii="Times New Roman" w:hAnsi="Times New Roman"/>
                      <w:sz w:val="24"/>
                      <w:szCs w:val="24"/>
                    </w:rPr>
                  </w:pPr>
                  <w:r w:rsidRPr="00A54EF4">
                    <w:rPr>
                      <w:rFonts w:ascii="Times New Roman" w:hAnsi="Times New Roman"/>
                      <w:sz w:val="24"/>
                      <w:szCs w:val="24"/>
                    </w:rPr>
                    <w:t>Качество поставляемого Товара, удостоверяется сертификатом соответствия и удостоверением качества, которые наряду с сопроводительными документами передаются Продавцом Покупателю</w:t>
                  </w:r>
                </w:p>
                <w:p w:rsidR="00010BC7" w:rsidRDefault="00010BC7" w:rsidP="00A54EF4">
                  <w:pPr>
                    <w:spacing w:after="0" w:line="240" w:lineRule="auto"/>
                    <w:jc w:val="both"/>
                    <w:rPr>
                      <w:rFonts w:ascii="Times New Roman" w:hAnsi="Times New Roman"/>
                      <w:sz w:val="20"/>
                      <w:szCs w:val="20"/>
                      <w:lang w:eastAsia="en-US"/>
                    </w:rPr>
                  </w:pPr>
                </w:p>
              </w:tc>
            </w:tr>
          </w:tbl>
          <w:p w:rsidR="00010BC7" w:rsidRDefault="00010BC7" w:rsidP="00CD20AF">
            <w:pPr>
              <w:spacing w:after="0"/>
              <w:rPr>
                <w:rFonts w:asciiTheme="minorHAnsi" w:eastAsiaTheme="minorHAnsi" w:hAnsiTheme="minorHAnsi"/>
                <w:lang w:eastAsia="en-US"/>
              </w:rPr>
            </w:pPr>
          </w:p>
        </w:tc>
      </w:tr>
      <w:tr w:rsidR="00010BC7" w:rsidTr="00CD20AF">
        <w:trPr>
          <w:trHeight w:val="58"/>
        </w:trPr>
        <w:tc>
          <w:tcPr>
            <w:tcW w:w="629"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tc>
      </w:tr>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tcPr>
          <w:p w:rsidR="00010BC7" w:rsidRDefault="00010BC7" w:rsidP="00CD20AF">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A54EF4" w:rsidRDefault="00010BC7" w:rsidP="00A54EF4">
            <w:pPr>
              <w:spacing w:after="0" w:line="240" w:lineRule="auto"/>
              <w:jc w:val="both"/>
              <w:rPr>
                <w:rFonts w:ascii="Times New Roman" w:hAnsi="Times New Roman"/>
                <w:sz w:val="24"/>
                <w:szCs w:val="24"/>
              </w:rPr>
            </w:pPr>
            <w:r>
              <w:rPr>
                <w:rFonts w:ascii="Times New Roman" w:hAnsi="Times New Roman"/>
                <w:color w:val="000000"/>
                <w:sz w:val="20"/>
                <w:szCs w:val="20"/>
                <w:lang w:eastAsia="en-US"/>
              </w:rPr>
              <w:t xml:space="preserve">характеристики товара должны соответствовать </w:t>
            </w:r>
            <w:r w:rsidR="00A54EF4">
              <w:rPr>
                <w:rFonts w:cs="Arial"/>
                <w:b/>
                <w:bCs/>
                <w:color w:val="4C4C4C"/>
              </w:rPr>
              <w:t>ГОСТ Р53799-2010 «Шрот соевый кормовой тостированный. Технические условия»</w:t>
            </w:r>
          </w:p>
          <w:p w:rsidR="00010BC7" w:rsidRDefault="00010BC7" w:rsidP="00CD20AF">
            <w:pPr>
              <w:spacing w:after="0" w:line="240" w:lineRule="auto"/>
              <w:jc w:val="both"/>
              <w:rPr>
                <w:rFonts w:ascii="Times New Roman" w:hAnsi="Times New Roman"/>
                <w:sz w:val="20"/>
                <w:szCs w:val="20"/>
                <w:lang w:eastAsia="en-US"/>
              </w:rPr>
            </w:pPr>
          </w:p>
        </w:tc>
      </w:tr>
      <w:tr w:rsidR="00010BC7" w:rsidTr="00CD20AF">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010BC7" w:rsidTr="00CD20A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BC7" w:rsidRDefault="00010BC7" w:rsidP="00CD20AF">
            <w:pPr>
              <w:spacing w:after="0" w:line="240" w:lineRule="auto"/>
              <w:rPr>
                <w:rFonts w:ascii="Times New Roman" w:hAnsi="Times New Roman"/>
                <w:bCs/>
                <w:i/>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 животных и птиц</w:t>
            </w:r>
          </w:p>
        </w:tc>
      </w:tr>
      <w:tr w:rsidR="00010BC7" w:rsidTr="00CD20AF">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10BC7" w:rsidRDefault="00010BC7" w:rsidP="00CD20AF">
            <w:pPr>
              <w:jc w:val="both"/>
              <w:rPr>
                <w:rFonts w:ascii="Times New Roman" w:hAnsi="Times New Roman"/>
                <w:i/>
                <w:sz w:val="20"/>
                <w:szCs w:val="20"/>
                <w:lang w:eastAsia="en-US"/>
              </w:rPr>
            </w:pPr>
            <w:r>
              <w:rPr>
                <w:rFonts w:ascii="Times New Roman" w:hAnsi="Times New Roman"/>
                <w:i/>
                <w:sz w:val="20"/>
                <w:szCs w:val="20"/>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rPr>
                <w:rFonts w:ascii="Times New Roman" w:hAnsi="Times New Roman"/>
                <w:b/>
                <w:i/>
                <w:sz w:val="20"/>
                <w:szCs w:val="20"/>
                <w:lang w:eastAsia="en-US"/>
              </w:rPr>
            </w:pPr>
            <w:r>
              <w:rPr>
                <w:rFonts w:ascii="Times New Roman" w:hAnsi="Times New Roman"/>
                <w:b/>
                <w:i/>
                <w:color w:val="000000"/>
                <w:sz w:val="20"/>
                <w:szCs w:val="20"/>
                <w:lang w:eastAsia="en-US"/>
              </w:rPr>
              <w:t>- требования к упаковке поставляемого товара</w:t>
            </w:r>
            <w:r>
              <w:rPr>
                <w:rFonts w:ascii="Times New Roman" w:hAnsi="Times New Roman"/>
                <w:b/>
                <w:color w:val="000000"/>
                <w:sz w:val="20"/>
                <w:szCs w:val="20"/>
                <w:lang w:eastAsia="en-US"/>
              </w:rPr>
              <w:t xml:space="preserve"> </w:t>
            </w:r>
          </w:p>
        </w:tc>
      </w:tr>
      <w:tr w:rsidR="00010BC7" w:rsidTr="00CD20A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BC7" w:rsidRDefault="00010BC7" w:rsidP="00CD20AF">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jc w:val="both"/>
              <w:rPr>
                <w:rFonts w:ascii="Times New Roman" w:hAnsi="Times New Roman"/>
                <w:color w:val="000000"/>
                <w:sz w:val="20"/>
                <w:szCs w:val="20"/>
                <w:lang w:eastAsia="en-US"/>
              </w:rPr>
            </w:pPr>
            <w:r>
              <w:rPr>
                <w:rFonts w:ascii="Times New Roman" w:hAnsi="Times New Roman"/>
                <w:sz w:val="20"/>
                <w:szCs w:val="20"/>
                <w:lang w:eastAsia="en-US"/>
              </w:rPr>
              <w:t>Вид упаковки: насыпь</w:t>
            </w:r>
          </w:p>
        </w:tc>
      </w:tr>
      <w:tr w:rsidR="00010BC7" w:rsidTr="00CD20AF">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10BC7" w:rsidRDefault="00010BC7" w:rsidP="00CD20AF">
            <w:pPr>
              <w:jc w:val="both"/>
              <w:rPr>
                <w:rFonts w:ascii="Times New Roman" w:hAnsi="Times New Roman"/>
                <w:i/>
                <w:sz w:val="20"/>
                <w:szCs w:val="20"/>
                <w:lang w:eastAsia="en-US"/>
              </w:rPr>
            </w:pPr>
            <w:r>
              <w:rPr>
                <w:rFonts w:ascii="Times New Roman" w:hAnsi="Times New Roman"/>
                <w:i/>
                <w:sz w:val="20"/>
                <w:szCs w:val="20"/>
                <w:lang w:eastAsia="en-US"/>
              </w:rPr>
              <w:t>1.6.</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jc w:val="both"/>
              <w:rPr>
                <w:rFonts w:ascii="Times New Roman" w:hAnsi="Times New Roman"/>
                <w:b/>
                <w:color w:val="000000"/>
                <w:sz w:val="20"/>
                <w:szCs w:val="20"/>
                <w:lang w:eastAsia="en-US"/>
              </w:rPr>
            </w:pPr>
            <w:r>
              <w:rPr>
                <w:rFonts w:ascii="Times New Roman" w:hAnsi="Times New Roman"/>
                <w:b/>
                <w:i/>
                <w:color w:val="000000"/>
                <w:sz w:val="20"/>
                <w:szCs w:val="20"/>
                <w:lang w:eastAsia="en-US"/>
              </w:rPr>
              <w:t>- показатели соответствия поставляемого товара и отгрузки товара потребностям Покупателя</w:t>
            </w:r>
          </w:p>
        </w:tc>
      </w:tr>
      <w:tr w:rsidR="00010BC7" w:rsidTr="00CD20A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BC7" w:rsidRDefault="00010BC7" w:rsidP="00CD20AF">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1.Поставка товара осуществляется </w:t>
            </w:r>
            <w:r>
              <w:rPr>
                <w:rFonts w:ascii="Times New Roman" w:hAnsi="Times New Roman"/>
                <w:b/>
                <w:sz w:val="20"/>
                <w:szCs w:val="20"/>
                <w:lang w:eastAsia="en-US"/>
              </w:rPr>
              <w:t>по предварительной заявке</w:t>
            </w:r>
            <w:r>
              <w:rPr>
                <w:rFonts w:ascii="Times New Roman" w:hAnsi="Times New Roman"/>
                <w:sz w:val="20"/>
                <w:szCs w:val="20"/>
                <w:lang w:eastAsia="en-US"/>
              </w:rPr>
              <w:t xml:space="preserve">. </w:t>
            </w:r>
            <w:r w:rsidR="00A54EF4">
              <w:rPr>
                <w:rFonts w:ascii="Times New Roman" w:hAnsi="Times New Roman"/>
                <w:sz w:val="20"/>
                <w:szCs w:val="20"/>
                <w:lang w:eastAsia="en-US"/>
              </w:rPr>
              <w:t>Товар</w:t>
            </w:r>
            <w:r>
              <w:rPr>
                <w:rFonts w:ascii="Times New Roman" w:hAnsi="Times New Roman"/>
                <w:sz w:val="20"/>
                <w:szCs w:val="20"/>
                <w:lang w:eastAsia="en-US"/>
              </w:rPr>
              <w:t xml:space="preserve"> сопровождаться всеми достаточными документами (товарная накладная, счет-фактура,  ветеринарное свидетельство, удостоверение о качестве, сертификат соответствия</w:t>
            </w:r>
            <w:r w:rsidR="00A54EF4">
              <w:rPr>
                <w:rFonts w:ascii="Times New Roman" w:hAnsi="Times New Roman"/>
                <w:sz w:val="20"/>
                <w:szCs w:val="20"/>
                <w:lang w:eastAsia="en-US"/>
              </w:rPr>
              <w:t xml:space="preserve"> и т.д.</w:t>
            </w:r>
            <w:r>
              <w:rPr>
                <w:rFonts w:ascii="Times New Roman" w:hAnsi="Times New Roman"/>
                <w:sz w:val="20"/>
                <w:szCs w:val="20"/>
                <w:lang w:eastAsia="en-US"/>
              </w:rPr>
              <w:t xml:space="preserve">) </w:t>
            </w:r>
          </w:p>
          <w:p w:rsidR="00010BC7" w:rsidRDefault="00010BC7" w:rsidP="00CD20AF">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w:t>
            </w:r>
            <w:r>
              <w:rPr>
                <w:rFonts w:ascii="Times New Roman" w:hAnsi="Times New Roman"/>
                <w:sz w:val="20"/>
                <w:szCs w:val="20"/>
                <w:lang w:eastAsia="en-US"/>
              </w:rPr>
              <w:t xml:space="preserve">2. </w:t>
            </w: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010BC7" w:rsidRDefault="00010BC7" w:rsidP="00A54EF4">
            <w:pPr>
              <w:autoSpaceDE w:val="0"/>
              <w:autoSpaceDN w:val="0"/>
              <w:adjustRightInd w:val="0"/>
              <w:jc w:val="both"/>
              <w:rPr>
                <w:rFonts w:ascii="Times New Roman" w:hAnsi="Times New Roman"/>
                <w:color w:val="000000" w:themeColor="text1"/>
                <w:sz w:val="20"/>
                <w:szCs w:val="20"/>
                <w:lang w:eastAsia="en-US"/>
              </w:rPr>
            </w:pPr>
            <w:r>
              <w:rPr>
                <w:rFonts w:ascii="Times New Roman" w:hAnsi="Times New Roman"/>
                <w:color w:val="000000"/>
                <w:sz w:val="20"/>
                <w:szCs w:val="20"/>
                <w:lang w:eastAsia="en-US"/>
              </w:rPr>
              <w:t xml:space="preserve">3.   Поставка товара должна осуществляться </w:t>
            </w:r>
            <w:r w:rsidRPr="00AF70A4">
              <w:rPr>
                <w:rFonts w:ascii="Times New Roman" w:hAnsi="Times New Roman"/>
                <w:sz w:val="20"/>
                <w:szCs w:val="20"/>
              </w:rPr>
              <w:t>силами, средствами и за счёт П</w:t>
            </w:r>
            <w:r w:rsidR="00A54EF4">
              <w:rPr>
                <w:rFonts w:ascii="Times New Roman" w:hAnsi="Times New Roman"/>
                <w:sz w:val="20"/>
                <w:szCs w:val="20"/>
              </w:rPr>
              <w:t>родавца</w:t>
            </w:r>
            <w:r>
              <w:rPr>
                <w:rFonts w:ascii="Times New Roman" w:hAnsi="Times New Roman"/>
                <w:sz w:val="20"/>
                <w:szCs w:val="20"/>
                <w:lang w:eastAsia="en-US"/>
              </w:rPr>
              <w:t xml:space="preserve"> </w:t>
            </w:r>
            <w:r w:rsidR="00A54EF4" w:rsidRPr="00A54EF4">
              <w:rPr>
                <w:rFonts w:ascii="Times New Roman" w:hAnsi="Times New Roman"/>
                <w:sz w:val="20"/>
                <w:szCs w:val="20"/>
              </w:rPr>
              <w:t xml:space="preserve">железнодорожным </w:t>
            </w:r>
            <w:r w:rsidR="00A54EF4" w:rsidRPr="00A54EF4">
              <w:rPr>
                <w:rFonts w:ascii="Times New Roman" w:hAnsi="Times New Roman"/>
                <w:sz w:val="20"/>
                <w:szCs w:val="20"/>
              </w:rPr>
              <w:lastRenderedPageBreak/>
              <w:t xml:space="preserve">транспортом до </w:t>
            </w:r>
            <w:r w:rsidR="00A54EF4" w:rsidRPr="00A54EF4">
              <w:rPr>
                <w:rFonts w:ascii="Times New Roman" w:hAnsi="Times New Roman"/>
                <w:sz w:val="20"/>
                <w:szCs w:val="20"/>
                <w:u w:val="single"/>
              </w:rPr>
              <w:t>станции Повалиха, Первомайского района, Алтайского края</w:t>
            </w:r>
            <w:r w:rsidR="00A54EF4">
              <w:rPr>
                <w:rFonts w:ascii="Times New Roman" w:hAnsi="Times New Roman"/>
                <w:color w:val="000000" w:themeColor="text1"/>
                <w:sz w:val="20"/>
                <w:szCs w:val="20"/>
                <w:lang w:eastAsia="en-US"/>
              </w:rPr>
              <w:t xml:space="preserve"> </w:t>
            </w:r>
          </w:p>
        </w:tc>
      </w:tr>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Cs/>
                <w:i/>
                <w:iCs/>
                <w:sz w:val="20"/>
                <w:szCs w:val="20"/>
                <w:lang w:eastAsia="en-US"/>
              </w:rPr>
            </w:pPr>
            <w:r>
              <w:rPr>
                <w:rFonts w:ascii="Times New Roman" w:hAnsi="Times New Roman"/>
                <w:bCs/>
                <w:i/>
                <w:iCs/>
                <w:sz w:val="20"/>
                <w:szCs w:val="20"/>
                <w:lang w:eastAsia="en-US"/>
              </w:rPr>
              <w:lastRenderedPageBreak/>
              <w:t>1.7.</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010BC7" w:rsidRPr="00A54EF4" w:rsidRDefault="00A54EF4" w:rsidP="00CD20AF">
            <w:pPr>
              <w:pStyle w:val="af8"/>
              <w:spacing w:line="276" w:lineRule="auto"/>
              <w:jc w:val="both"/>
              <w:rPr>
                <w:rFonts w:ascii="Times New Roman" w:hAnsi="Times New Roman"/>
                <w:sz w:val="20"/>
                <w:szCs w:val="20"/>
              </w:rPr>
            </w:pPr>
            <w:r w:rsidRPr="00A54EF4">
              <w:rPr>
                <w:rFonts w:ascii="Times New Roman" w:hAnsi="Times New Roman"/>
                <w:sz w:val="20"/>
                <w:szCs w:val="20"/>
              </w:rPr>
              <w:t>Оплата стоимости Товара производится Покупателем в форме безналичного перечисления денежных средств на расчетный счет Продавца по факту получения товара с рассрочкой платежа на 5 (пять) банковских дней  со дня поставки Товара на основании счета Продавца и подписанного обеими Сторонами товаросопроводительных документов</w:t>
            </w:r>
          </w:p>
        </w:tc>
      </w:tr>
      <w:tr w:rsidR="00010BC7" w:rsidTr="00CD20AF">
        <w:trPr>
          <w:trHeight w:val="149"/>
        </w:trPr>
        <w:tc>
          <w:tcPr>
            <w:tcW w:w="629" w:type="dxa"/>
            <w:tcBorders>
              <w:top w:val="single" w:sz="4" w:space="0" w:color="auto"/>
              <w:left w:val="single" w:sz="4" w:space="0" w:color="auto"/>
              <w:bottom w:val="single" w:sz="4" w:space="0" w:color="auto"/>
              <w:right w:val="single" w:sz="4" w:space="0" w:color="auto"/>
            </w:tcBorders>
            <w:hideMark/>
          </w:tcPr>
          <w:p w:rsidR="00010BC7" w:rsidRDefault="00010BC7" w:rsidP="00CD20AF">
            <w:pPr>
              <w:rPr>
                <w:rFonts w:ascii="Times New Roman" w:hAnsi="Times New Roman"/>
                <w:bCs/>
                <w:i/>
                <w:iCs/>
                <w:sz w:val="20"/>
                <w:szCs w:val="20"/>
                <w:lang w:eastAsia="en-US"/>
              </w:rPr>
            </w:pPr>
            <w:r>
              <w:rPr>
                <w:rFonts w:ascii="Times New Roman" w:hAnsi="Times New Roman"/>
                <w:bCs/>
                <w:i/>
                <w:iCs/>
                <w:sz w:val="20"/>
                <w:szCs w:val="20"/>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010BC7" w:rsidRDefault="00010BC7" w:rsidP="00CD20AF">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010BC7" w:rsidRDefault="00A54EF4" w:rsidP="00CD20AF">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Май-июнь 2015. Поставка разовая</w:t>
            </w:r>
          </w:p>
          <w:p w:rsidR="00010BC7" w:rsidRDefault="00010BC7" w:rsidP="00CD20AF">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Срок действия договора - с момента подписания до исполнения всех обязательств сторонами</w:t>
            </w:r>
          </w:p>
        </w:tc>
      </w:tr>
    </w:tbl>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Default="00010BC7" w:rsidP="00010BC7">
      <w:pPr>
        <w:jc w:val="center"/>
        <w:rPr>
          <w:rFonts w:ascii="Times New Roman" w:hAnsi="Times New Roman"/>
          <w:sz w:val="24"/>
          <w:szCs w:val="24"/>
        </w:rPr>
      </w:pPr>
    </w:p>
    <w:p w:rsidR="00010BC7" w:rsidRPr="007D15B0" w:rsidRDefault="00010BC7" w:rsidP="00010BC7"/>
    <w:p w:rsidR="00E10152" w:rsidRDefault="00E10152" w:rsidP="00E10152">
      <w:pPr>
        <w:spacing w:after="0" w:line="240" w:lineRule="auto"/>
        <w:jc w:val="center"/>
        <w:rPr>
          <w:rFonts w:ascii="Times New Roman" w:hAnsi="Times New Roman"/>
          <w:sz w:val="28"/>
          <w:szCs w:val="28"/>
        </w:rPr>
      </w:pPr>
    </w:p>
    <w:p w:rsidR="00553091" w:rsidRDefault="00553091"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CD20AF" w:rsidRDefault="00CD20AF" w:rsidP="00E10152">
      <w:pPr>
        <w:spacing w:after="0" w:line="240" w:lineRule="auto"/>
        <w:jc w:val="right"/>
        <w:rPr>
          <w:rFonts w:ascii="Times New Roman" w:hAnsi="Times New Roman"/>
          <w:b/>
          <w:sz w:val="24"/>
          <w:szCs w:val="24"/>
        </w:rPr>
      </w:pPr>
    </w:p>
    <w:p w:rsidR="00A54EF4" w:rsidRDefault="00A54EF4" w:rsidP="00E10152">
      <w:pPr>
        <w:spacing w:after="0" w:line="240" w:lineRule="auto"/>
        <w:jc w:val="right"/>
        <w:rPr>
          <w:rFonts w:ascii="Times New Roman" w:hAnsi="Times New Roman"/>
          <w:b/>
          <w:sz w:val="24"/>
          <w:szCs w:val="24"/>
        </w:rPr>
      </w:pPr>
    </w:p>
    <w:p w:rsidR="00A54EF4" w:rsidRDefault="00A54EF4" w:rsidP="00E10152">
      <w:pPr>
        <w:spacing w:after="0" w:line="240" w:lineRule="auto"/>
        <w:jc w:val="right"/>
        <w:rPr>
          <w:rFonts w:ascii="Times New Roman" w:hAnsi="Times New Roman"/>
          <w:b/>
          <w:sz w:val="24"/>
          <w:szCs w:val="24"/>
        </w:rPr>
      </w:pPr>
    </w:p>
    <w:p w:rsidR="00553091" w:rsidRDefault="00553091" w:rsidP="00E10152">
      <w:pPr>
        <w:spacing w:after="0" w:line="240" w:lineRule="auto"/>
        <w:jc w:val="right"/>
        <w:rPr>
          <w:rFonts w:ascii="Times New Roman" w:hAnsi="Times New Roman"/>
          <w:b/>
          <w:sz w:val="24"/>
          <w:szCs w:val="24"/>
        </w:rPr>
      </w:pPr>
    </w:p>
    <w:p w:rsidR="00E10152" w:rsidRPr="00E10152" w:rsidRDefault="00E10152" w:rsidP="00E10152">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w:t>
      </w:r>
      <w:r w:rsidR="00010BC7">
        <w:rPr>
          <w:rFonts w:ascii="Times New Roman" w:hAnsi="Times New Roman"/>
          <w:b/>
          <w:sz w:val="24"/>
          <w:szCs w:val="24"/>
          <w:lang w:val="en-US"/>
        </w:rPr>
        <w:t>II</w:t>
      </w:r>
    </w:p>
    <w:p w:rsidR="00E10152" w:rsidRPr="005A13E0" w:rsidRDefault="00E10152" w:rsidP="00E10152">
      <w:pPr>
        <w:spacing w:after="0" w:line="240" w:lineRule="auto"/>
        <w:ind w:left="3402"/>
        <w:jc w:val="both"/>
        <w:rPr>
          <w:rFonts w:ascii="Times New Roman" w:hAnsi="Times New Roman"/>
          <w:b/>
          <w:sz w:val="24"/>
          <w:szCs w:val="24"/>
        </w:rPr>
      </w:pPr>
    </w:p>
    <w:p w:rsidR="00CD20AF" w:rsidRPr="005A13E0" w:rsidRDefault="00CD20AF" w:rsidP="00CD20AF">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CD20AF" w:rsidRPr="005A13E0" w:rsidRDefault="00CD20AF" w:rsidP="00CD20AF">
      <w:pPr>
        <w:spacing w:after="0" w:line="240" w:lineRule="auto"/>
        <w:ind w:firstLine="567"/>
        <w:jc w:val="center"/>
        <w:rPr>
          <w:rFonts w:ascii="Times New Roman" w:hAnsi="Times New Roman"/>
          <w:b/>
          <w:sz w:val="24"/>
          <w:szCs w:val="24"/>
        </w:rPr>
      </w:pPr>
    </w:p>
    <w:p w:rsidR="00CD20AF" w:rsidRPr="003B718D" w:rsidRDefault="00CD20AF" w:rsidP="00CD20AF">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CD20AF" w:rsidRPr="00A36FF8" w:rsidRDefault="00CD20AF" w:rsidP="00CD20AF">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соевого шрота</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CD20AF" w:rsidRPr="003B718D" w:rsidRDefault="00CD20AF" w:rsidP="00CD20AF">
      <w:pPr>
        <w:tabs>
          <w:tab w:val="left" w:pos="851"/>
        </w:tabs>
        <w:spacing w:after="0" w:line="240" w:lineRule="auto"/>
        <w:ind w:firstLine="567"/>
        <w:jc w:val="center"/>
        <w:rPr>
          <w:rFonts w:ascii="Times New Roman" w:hAnsi="Times New Roman"/>
          <w:b/>
          <w:sz w:val="24"/>
          <w:szCs w:val="24"/>
        </w:rPr>
      </w:pPr>
    </w:p>
    <w:p w:rsidR="00CD20AF" w:rsidRPr="003B718D" w:rsidRDefault="00CD20AF" w:rsidP="00CD20AF">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2015</w:t>
      </w:r>
      <w:r w:rsidRPr="003B718D">
        <w:rPr>
          <w:rFonts w:ascii="Times New Roman" w:hAnsi="Times New Roman"/>
          <w:sz w:val="24"/>
          <w:szCs w:val="24"/>
        </w:rPr>
        <w:t xml:space="preserve"> г.</w:t>
      </w:r>
    </w:p>
    <w:p w:rsidR="00CD20AF" w:rsidRPr="003B718D" w:rsidRDefault="00CD20AF" w:rsidP="00CD20AF">
      <w:pPr>
        <w:spacing w:after="0" w:line="240" w:lineRule="auto"/>
        <w:ind w:firstLine="567"/>
        <w:jc w:val="both"/>
        <w:rPr>
          <w:rFonts w:ascii="Times New Roman" w:hAnsi="Times New Roman"/>
          <w:sz w:val="24"/>
          <w:szCs w:val="24"/>
        </w:rPr>
      </w:pPr>
    </w:p>
    <w:p w:rsidR="00CD20AF" w:rsidRPr="005A13E0" w:rsidRDefault="00CD20AF" w:rsidP="00CD20AF">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става, именуемое в дальнейшем «</w:t>
      </w:r>
      <w:r>
        <w:rPr>
          <w:rFonts w:ascii="Times New Roman" w:hAnsi="Times New Roman"/>
          <w:sz w:val="24"/>
          <w:szCs w:val="24"/>
        </w:rPr>
        <w:t>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в дальнейшем "П</w:t>
      </w:r>
      <w:r>
        <w:rPr>
          <w:rFonts w:ascii="Times New Roman" w:hAnsi="Times New Roman"/>
          <w:sz w:val="24"/>
          <w:szCs w:val="24"/>
        </w:rPr>
        <w:t>родавец</w:t>
      </w:r>
      <w:r w:rsidRPr="003B718D">
        <w:rPr>
          <w:rFonts w:ascii="Times New Roman" w:hAnsi="Times New Roman"/>
          <w:sz w:val="24"/>
          <w:szCs w:val="24"/>
        </w:rPr>
        <w:t xml:space="preserve">",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2015</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CD20AF" w:rsidRPr="003B718D" w:rsidRDefault="00CD20AF" w:rsidP="00CD20AF">
      <w:pPr>
        <w:tabs>
          <w:tab w:val="left" w:pos="4536"/>
        </w:tabs>
        <w:spacing w:after="0" w:line="240" w:lineRule="auto"/>
        <w:ind w:firstLine="567"/>
        <w:jc w:val="both"/>
        <w:rPr>
          <w:rFonts w:ascii="Times New Roman" w:hAnsi="Times New Roman"/>
          <w:sz w:val="24"/>
          <w:szCs w:val="24"/>
        </w:rPr>
      </w:pPr>
    </w:p>
    <w:p w:rsidR="00CD20AF" w:rsidRPr="003B718D" w:rsidRDefault="00CD20AF" w:rsidP="00CD20AF">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CD20AF" w:rsidRPr="005A13E0" w:rsidRDefault="00CD20AF" w:rsidP="00CD20AF">
      <w:pPr>
        <w:tabs>
          <w:tab w:val="left" w:pos="993"/>
        </w:tabs>
        <w:spacing w:after="0" w:line="240" w:lineRule="auto"/>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По Договору П</w:t>
      </w:r>
      <w:r>
        <w:rPr>
          <w:rFonts w:ascii="Times New Roman" w:eastAsia="Calibri" w:hAnsi="Times New Roman"/>
          <w:sz w:val="24"/>
          <w:szCs w:val="24"/>
        </w:rPr>
        <w:t>родавец</w:t>
      </w:r>
      <w:r w:rsidRPr="003B718D">
        <w:rPr>
          <w:rFonts w:ascii="Times New Roman" w:eastAsia="Calibri" w:hAnsi="Times New Roman"/>
          <w:sz w:val="24"/>
          <w:szCs w:val="24"/>
        </w:rPr>
        <w:t xml:space="preserve"> обязуется в согласованные Сторонами сроки, по </w:t>
      </w:r>
      <w:r>
        <w:rPr>
          <w:rFonts w:ascii="Times New Roman" w:eastAsia="Calibri" w:hAnsi="Times New Roman"/>
          <w:sz w:val="24"/>
          <w:szCs w:val="24"/>
        </w:rPr>
        <w:t xml:space="preserve">предварительной </w:t>
      </w:r>
      <w:r w:rsidRPr="003B718D">
        <w:rPr>
          <w:rFonts w:ascii="Times New Roman" w:eastAsia="Calibri" w:hAnsi="Times New Roman"/>
          <w:sz w:val="24"/>
          <w:szCs w:val="24"/>
        </w:rPr>
        <w:t xml:space="preserve">заявке </w:t>
      </w:r>
      <w:r>
        <w:rPr>
          <w:rFonts w:ascii="Times New Roman" w:eastAsia="Calibri" w:hAnsi="Times New Roman"/>
          <w:sz w:val="24"/>
          <w:szCs w:val="24"/>
        </w:rPr>
        <w:t xml:space="preserve">Покупателя, </w:t>
      </w:r>
      <w:r w:rsidRPr="003B718D">
        <w:rPr>
          <w:rFonts w:ascii="Times New Roman" w:eastAsia="Calibri" w:hAnsi="Times New Roman"/>
          <w:sz w:val="24"/>
          <w:szCs w:val="24"/>
        </w:rPr>
        <w:t xml:space="preserve">передать, а </w:t>
      </w:r>
      <w:r>
        <w:rPr>
          <w:rFonts w:ascii="Times New Roman" w:eastAsia="Calibri" w:hAnsi="Times New Roman"/>
          <w:sz w:val="24"/>
          <w:szCs w:val="24"/>
        </w:rPr>
        <w:t>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соевый шрот</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13" w:history="1">
        <w:r w:rsidRPr="005A13E0">
          <w:rPr>
            <w:rFonts w:ascii="Times New Roman" w:hAnsi="Times New Roman"/>
            <w:sz w:val="24"/>
            <w:szCs w:val="24"/>
          </w:rPr>
          <w:t>п. 1.2</w:t>
        </w:r>
      </w:hyperlink>
      <w:r w:rsidRPr="005A13E0">
        <w:rPr>
          <w:rFonts w:ascii="Times New Roman" w:hAnsi="Times New Roman"/>
          <w:sz w:val="24"/>
          <w:szCs w:val="24"/>
        </w:rPr>
        <w:t>.</w:t>
      </w:r>
    </w:p>
    <w:p w:rsidR="00CD20AF" w:rsidRDefault="00CD20AF" w:rsidP="00CD20AF">
      <w:pPr>
        <w:tabs>
          <w:tab w:val="left" w:pos="993"/>
        </w:tabs>
        <w:spacing w:after="0" w:line="240" w:lineRule="auto"/>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характеристики </w:t>
      </w:r>
      <w:r w:rsidRPr="003B718D">
        <w:rPr>
          <w:rFonts w:ascii="Times New Roman" w:hAnsi="Times New Roman"/>
          <w:sz w:val="24"/>
          <w:szCs w:val="24"/>
        </w:rPr>
        <w:t>Товара:</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CD20AF" w:rsidTr="00CD20AF">
        <w:tc>
          <w:tcPr>
            <w:tcW w:w="610"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3519"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416"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1110" w:type="dxa"/>
            <w:tcBorders>
              <w:top w:val="single" w:sz="4" w:space="0" w:color="auto"/>
              <w:left w:val="single" w:sz="4" w:space="0" w:color="auto"/>
              <w:bottom w:val="single" w:sz="4" w:space="0" w:color="auto"/>
              <w:right w:val="single" w:sz="4" w:space="0" w:color="auto"/>
            </w:tcBorders>
          </w:tcPr>
          <w:p w:rsidR="00CD20AF" w:rsidRDefault="00CD20AF" w:rsidP="00CD20AF">
            <w:pPr>
              <w:jc w:val="center"/>
              <w:rPr>
                <w:rFonts w:ascii="Times New Roman" w:hAnsi="Times New Roman"/>
                <w:b/>
                <w:sz w:val="20"/>
                <w:szCs w:val="20"/>
                <w:lang w:eastAsia="en-US"/>
              </w:rPr>
            </w:pPr>
            <w:r>
              <w:rPr>
                <w:rFonts w:ascii="Times New Roman" w:hAnsi="Times New Roman"/>
                <w:b/>
                <w:sz w:val="20"/>
                <w:szCs w:val="20"/>
                <w:lang w:eastAsia="en-US"/>
              </w:rPr>
              <w:t>Кол-во</w:t>
            </w:r>
          </w:p>
          <w:p w:rsidR="00CD20AF" w:rsidRDefault="00CD20AF" w:rsidP="00CD20AF">
            <w:pPr>
              <w:jc w:val="center"/>
              <w:rPr>
                <w:rFonts w:ascii="Times New Roman" w:hAnsi="Times New Roman"/>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 за ед.</w:t>
            </w:r>
          </w:p>
        </w:tc>
      </w:tr>
      <w:tr w:rsidR="00CD20AF" w:rsidTr="00CD20AF">
        <w:trPr>
          <w:trHeight w:val="788"/>
        </w:trPr>
        <w:tc>
          <w:tcPr>
            <w:tcW w:w="610"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sz w:val="20"/>
                <w:szCs w:val="20"/>
                <w:lang w:eastAsia="en-US"/>
              </w:rPr>
            </w:pPr>
            <w:r>
              <w:rPr>
                <w:rFonts w:ascii="Times New Roman" w:hAnsi="Times New Roman"/>
                <w:sz w:val="20"/>
                <w:szCs w:val="20"/>
                <w:lang w:eastAsia="en-US"/>
              </w:rPr>
              <w:t>1</w:t>
            </w:r>
          </w:p>
        </w:tc>
        <w:tc>
          <w:tcPr>
            <w:tcW w:w="3519" w:type="dxa"/>
            <w:tcBorders>
              <w:top w:val="single" w:sz="4" w:space="0" w:color="auto"/>
              <w:left w:val="single" w:sz="4" w:space="0" w:color="auto"/>
              <w:bottom w:val="single" w:sz="4" w:space="0" w:color="auto"/>
              <w:right w:val="single" w:sz="4" w:space="0" w:color="auto"/>
            </w:tcBorders>
            <w:hideMark/>
          </w:tcPr>
          <w:p w:rsidR="00CD20AF" w:rsidRDefault="00CD20AF" w:rsidP="00CD20AF">
            <w:pPr>
              <w:tabs>
                <w:tab w:val="left" w:pos="2685"/>
              </w:tabs>
              <w:jc w:val="center"/>
              <w:rPr>
                <w:rFonts w:ascii="Times New Roman" w:hAnsi="Times New Roman"/>
                <w:sz w:val="20"/>
                <w:szCs w:val="20"/>
                <w:lang w:eastAsia="en-US"/>
              </w:rPr>
            </w:pPr>
            <w:r>
              <w:rPr>
                <w:rFonts w:ascii="Times New Roman" w:hAnsi="Times New Roman"/>
                <w:sz w:val="20"/>
                <w:szCs w:val="20"/>
                <w:lang w:eastAsia="en-US"/>
              </w:rPr>
              <w:t>Соевый шрот</w:t>
            </w:r>
          </w:p>
        </w:tc>
        <w:tc>
          <w:tcPr>
            <w:tcW w:w="1416" w:type="dxa"/>
            <w:tcBorders>
              <w:top w:val="single" w:sz="4" w:space="0" w:color="auto"/>
              <w:left w:val="single" w:sz="4" w:space="0" w:color="auto"/>
              <w:bottom w:val="single" w:sz="4" w:space="0" w:color="auto"/>
              <w:right w:val="single" w:sz="4" w:space="0" w:color="auto"/>
            </w:tcBorders>
            <w:hideMark/>
          </w:tcPr>
          <w:p w:rsidR="00CD20AF" w:rsidRDefault="00CD20AF" w:rsidP="00CD20AF">
            <w:pPr>
              <w:jc w:val="center"/>
              <w:rPr>
                <w:rFonts w:ascii="Times New Roman" w:hAnsi="Times New Roman"/>
                <w:sz w:val="20"/>
                <w:szCs w:val="20"/>
                <w:lang w:eastAsia="en-US"/>
              </w:rPr>
            </w:pPr>
            <w:r>
              <w:rPr>
                <w:rFonts w:ascii="Times New Roman" w:hAnsi="Times New Roman"/>
                <w:color w:val="000000"/>
                <w:sz w:val="20"/>
                <w:szCs w:val="20"/>
                <w:lang w:eastAsia="en-US"/>
              </w:rPr>
              <w:t>т</w:t>
            </w:r>
          </w:p>
        </w:tc>
        <w:tc>
          <w:tcPr>
            <w:tcW w:w="1110" w:type="dxa"/>
            <w:tcBorders>
              <w:top w:val="single" w:sz="4" w:space="0" w:color="auto"/>
              <w:left w:val="single" w:sz="4" w:space="0" w:color="auto"/>
              <w:bottom w:val="single" w:sz="4" w:space="0" w:color="auto"/>
              <w:right w:val="single" w:sz="4" w:space="0" w:color="auto"/>
            </w:tcBorders>
            <w:hideMark/>
          </w:tcPr>
          <w:p w:rsidR="00CD20AF" w:rsidRPr="008E7666" w:rsidRDefault="00CD20AF" w:rsidP="00CD20AF">
            <w:pPr>
              <w:autoSpaceDE w:val="0"/>
              <w:autoSpaceDN w:val="0"/>
              <w:adjustRightInd w:val="0"/>
              <w:jc w:val="center"/>
              <w:rPr>
                <w:rFonts w:ascii="Times New Roman" w:hAnsi="Times New Roman"/>
                <w:color w:val="000000"/>
                <w:sz w:val="20"/>
                <w:szCs w:val="20"/>
                <w:lang w:eastAsia="en-US"/>
              </w:rPr>
            </w:pPr>
            <w:r w:rsidRPr="008E7666">
              <w:rPr>
                <w:rFonts w:ascii="Times New Roman" w:hAnsi="Times New Roman"/>
                <w:color w:val="000000"/>
                <w:sz w:val="20"/>
                <w:szCs w:val="20"/>
                <w:lang w:eastAsia="en-US"/>
              </w:rPr>
              <w:t>6</w:t>
            </w:r>
            <w:r>
              <w:rPr>
                <w:rFonts w:ascii="Times New Roman" w:hAnsi="Times New Roman"/>
                <w:color w:val="000000"/>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CD20AF" w:rsidRPr="008E7666" w:rsidRDefault="00CD20AF" w:rsidP="00CD20AF">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29550 (двадцать девять тысяч пятьсот пятьдесят) рублей</w:t>
            </w:r>
          </w:p>
        </w:tc>
      </w:tr>
    </w:tbl>
    <w:p w:rsidR="00CD20AF" w:rsidRPr="003B718D" w:rsidRDefault="00CD20AF" w:rsidP="00CD20AF">
      <w:pPr>
        <w:numPr>
          <w:ilvl w:val="0"/>
          <w:numId w:val="7"/>
        </w:numPr>
        <w:spacing w:after="0" w:line="240" w:lineRule="auto"/>
        <w:ind w:firstLine="0"/>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Качество Товара</w:t>
      </w:r>
    </w:p>
    <w:p w:rsidR="00CD20AF" w:rsidRDefault="00CD20AF" w:rsidP="00CD20AF">
      <w:pPr>
        <w:tabs>
          <w:tab w:val="left" w:pos="993"/>
        </w:tabs>
        <w:spacing w:after="0" w:line="240" w:lineRule="auto"/>
        <w:jc w:val="both"/>
        <w:rPr>
          <w:rFonts w:ascii="Times New Roman" w:hAnsi="Times New Roman"/>
          <w:sz w:val="24"/>
          <w:szCs w:val="24"/>
        </w:rPr>
      </w:pP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sidRPr="004B6E83">
        <w:rPr>
          <w:rFonts w:ascii="Times New Roman" w:hAnsi="Times New Roman"/>
          <w:sz w:val="24"/>
          <w:szCs w:val="24"/>
        </w:rPr>
        <w:t>Качество Товара должно соответствовать всем требованиям, предъявляемым к нему нормами ГОСТов, медико-биологическими и санитарными нормами.</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Качество поставляемого Товара, удостоверяется сертификатом соответствия и удостоверением качества, которые наряду с сопроводительными документами передаются Продавцом Покупателю</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Качество Товара при возникновении разногласий, определяется актом экспертизы ТПП РФ либо другой независимой инспекционной компанией или лабораторией, аттестованной органами Госстандарта РФ. Результаты такого исследования являются окончательными и принимаются обеими сторонами.</w:t>
      </w:r>
    </w:p>
    <w:p w:rsidR="00CD20AF" w:rsidRPr="004B6E83"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В случае возникновения разногласий по качеству Товара, обязанность в проведении экспертизы, и выборе экспертной организации возлагается на Продавца</w:t>
      </w:r>
    </w:p>
    <w:p w:rsidR="00CD20AF" w:rsidRPr="003B718D" w:rsidRDefault="00CD20AF" w:rsidP="00CD20AF">
      <w:pPr>
        <w:numPr>
          <w:ilvl w:val="0"/>
          <w:numId w:val="7"/>
        </w:numPr>
        <w:spacing w:after="0" w:line="240" w:lineRule="auto"/>
        <w:ind w:left="-142" w:firstLine="0"/>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CD20AF" w:rsidRPr="00D813B1" w:rsidRDefault="00CD20AF" w:rsidP="00CD20AF">
      <w:pPr>
        <w:numPr>
          <w:ilvl w:val="1"/>
          <w:numId w:val="7"/>
        </w:numPr>
        <w:tabs>
          <w:tab w:val="left" w:pos="0"/>
        </w:tabs>
        <w:autoSpaceDE w:val="0"/>
        <w:autoSpaceDN w:val="0"/>
        <w:adjustRightInd w:val="0"/>
        <w:spacing w:after="0" w:line="240" w:lineRule="auto"/>
        <w:ind w:left="-142" w:firstLine="0"/>
        <w:jc w:val="both"/>
        <w:rPr>
          <w:rFonts w:ascii="Times New Roman" w:hAnsi="Times New Roman"/>
          <w:bCs/>
          <w:sz w:val="24"/>
          <w:szCs w:val="24"/>
        </w:rPr>
      </w:pPr>
      <w:r w:rsidRPr="008E7666">
        <w:rPr>
          <w:rFonts w:ascii="Times New Roman" w:hAnsi="Times New Roman"/>
          <w:sz w:val="24"/>
          <w:szCs w:val="24"/>
        </w:rPr>
        <w:t>Общая сумма настоящего договора составляет</w:t>
      </w:r>
      <w:r>
        <w:rPr>
          <w:rFonts w:ascii="Times New Roman" w:hAnsi="Times New Roman"/>
          <w:sz w:val="24"/>
          <w:szCs w:val="24"/>
          <w:lang w:eastAsia="en-US"/>
        </w:rPr>
        <w:t xml:space="preserve"> 1 920 750 (один миллион девятьсот двадцать тысяч семьсот пятьдесят)</w:t>
      </w:r>
      <w:r w:rsidRPr="008E7666">
        <w:rPr>
          <w:rFonts w:ascii="Times New Roman" w:hAnsi="Times New Roman"/>
          <w:sz w:val="24"/>
          <w:szCs w:val="24"/>
          <w:lang w:eastAsia="en-US"/>
        </w:rPr>
        <w:t xml:space="preserve"> </w:t>
      </w:r>
      <w:r w:rsidRPr="003B718D">
        <w:rPr>
          <w:rFonts w:ascii="Times New Roman" w:hAnsi="Times New Roman"/>
          <w:sz w:val="24"/>
          <w:szCs w:val="24"/>
          <w:lang w:eastAsia="en-US"/>
        </w:rPr>
        <w:t>рублей, в том числе НДС, с учётом всех затрат, издержек, расходов на доставку, а также иных расходов П</w:t>
      </w:r>
      <w:r>
        <w:rPr>
          <w:rFonts w:ascii="Times New Roman" w:hAnsi="Times New Roman"/>
          <w:sz w:val="24"/>
          <w:szCs w:val="24"/>
          <w:lang w:eastAsia="en-US"/>
        </w:rPr>
        <w:t>родавца</w:t>
      </w:r>
      <w:r w:rsidRPr="003B718D">
        <w:rPr>
          <w:rFonts w:ascii="Times New Roman" w:hAnsi="Times New Roman"/>
          <w:sz w:val="24"/>
          <w:szCs w:val="24"/>
          <w:lang w:eastAsia="en-US"/>
        </w:rPr>
        <w:t>, связанных с выполнением условий настоящего Договора</w:t>
      </w:r>
      <w:r w:rsidRPr="00D813B1">
        <w:rPr>
          <w:rFonts w:ascii="Times New Roman" w:hAnsi="Times New Roman"/>
        </w:rPr>
        <w:t xml:space="preserve">. </w:t>
      </w:r>
      <w:r w:rsidRPr="00D813B1">
        <w:rPr>
          <w:rFonts w:ascii="Times New Roman" w:hAnsi="Times New Roman"/>
          <w:sz w:val="24"/>
          <w:szCs w:val="24"/>
          <w:lang w:eastAsia="en-US"/>
        </w:rPr>
        <w:t>Общая сумма договора является фиксированной и не подлежит изменению в течени</w:t>
      </w:r>
      <w:r>
        <w:rPr>
          <w:rFonts w:ascii="Times New Roman" w:hAnsi="Times New Roman"/>
          <w:sz w:val="24"/>
          <w:szCs w:val="24"/>
          <w:lang w:eastAsia="en-US"/>
        </w:rPr>
        <w:t>е</w:t>
      </w:r>
      <w:r w:rsidRPr="00D813B1">
        <w:rPr>
          <w:rFonts w:ascii="Times New Roman" w:hAnsi="Times New Roman"/>
          <w:sz w:val="24"/>
          <w:szCs w:val="24"/>
          <w:lang w:eastAsia="en-US"/>
        </w:rPr>
        <w:t xml:space="preserve"> всего срока действия договора</w:t>
      </w:r>
      <w:r>
        <w:rPr>
          <w:rFonts w:ascii="Times New Roman" w:hAnsi="Times New Roman"/>
          <w:sz w:val="24"/>
          <w:szCs w:val="24"/>
          <w:lang w:eastAsia="en-US"/>
        </w:rPr>
        <w:t>.</w:t>
      </w:r>
      <w:r w:rsidRPr="00D813B1">
        <w:rPr>
          <w:rFonts w:ascii="Times New Roman" w:hAnsi="Times New Roman"/>
          <w:sz w:val="24"/>
          <w:szCs w:val="24"/>
          <w:lang w:eastAsia="en-US"/>
        </w:rPr>
        <w:t xml:space="preserve"> </w:t>
      </w:r>
    </w:p>
    <w:p w:rsidR="00CD20AF" w:rsidRPr="003B718D" w:rsidRDefault="00CD20AF" w:rsidP="00CD20AF">
      <w:pPr>
        <w:numPr>
          <w:ilvl w:val="1"/>
          <w:numId w:val="7"/>
        </w:numPr>
        <w:tabs>
          <w:tab w:val="left" w:pos="-142"/>
        </w:tabs>
        <w:autoSpaceDE w:val="0"/>
        <w:autoSpaceDN w:val="0"/>
        <w:adjustRightInd w:val="0"/>
        <w:spacing w:after="0" w:line="240" w:lineRule="auto"/>
        <w:ind w:left="-142" w:firstLine="0"/>
        <w:jc w:val="both"/>
        <w:rPr>
          <w:rFonts w:ascii="Times New Roman" w:hAnsi="Times New Roman"/>
          <w:bCs/>
          <w:sz w:val="24"/>
          <w:szCs w:val="24"/>
        </w:rPr>
      </w:pPr>
      <w:r w:rsidRPr="003B718D">
        <w:rPr>
          <w:rFonts w:ascii="Times New Roman" w:hAnsi="Times New Roman"/>
          <w:sz w:val="24"/>
          <w:szCs w:val="24"/>
        </w:rPr>
        <w:lastRenderedPageBreak/>
        <w:t xml:space="preserve"> </w:t>
      </w:r>
      <w:r w:rsidRPr="003C3A50">
        <w:rPr>
          <w:rFonts w:ascii="Times New Roman" w:hAnsi="Times New Roman"/>
          <w:sz w:val="24"/>
          <w:szCs w:val="24"/>
        </w:rPr>
        <w:t xml:space="preserve">Оплата стоимости Товара производится </w:t>
      </w:r>
      <w:r>
        <w:rPr>
          <w:rFonts w:ascii="Times New Roman" w:hAnsi="Times New Roman"/>
          <w:sz w:val="24"/>
          <w:szCs w:val="24"/>
        </w:rPr>
        <w:t>Покупателем</w:t>
      </w:r>
      <w:r w:rsidRPr="003C3A50">
        <w:rPr>
          <w:rFonts w:ascii="Times New Roman" w:hAnsi="Times New Roman"/>
          <w:sz w:val="24"/>
          <w:szCs w:val="24"/>
        </w:rPr>
        <w:t xml:space="preserve"> в форме безналичного перечисления денежных средств на расчетный счет П</w:t>
      </w:r>
      <w:r>
        <w:rPr>
          <w:rFonts w:ascii="Times New Roman" w:hAnsi="Times New Roman"/>
          <w:sz w:val="24"/>
          <w:szCs w:val="24"/>
        </w:rPr>
        <w:t>родавца</w:t>
      </w:r>
      <w:r w:rsidRPr="003C3A50">
        <w:rPr>
          <w:rFonts w:ascii="Times New Roman" w:hAnsi="Times New Roman"/>
          <w:sz w:val="24"/>
          <w:szCs w:val="24"/>
        </w:rPr>
        <w:t xml:space="preserve"> по факту получения товара с рассрочкой платежа </w:t>
      </w:r>
      <w:r>
        <w:rPr>
          <w:rFonts w:ascii="Times New Roman" w:hAnsi="Times New Roman"/>
          <w:sz w:val="24"/>
          <w:szCs w:val="24"/>
        </w:rPr>
        <w:t>на 5 (пять)</w:t>
      </w:r>
      <w:r w:rsidRPr="003C3A50">
        <w:rPr>
          <w:rFonts w:ascii="Times New Roman" w:hAnsi="Times New Roman"/>
          <w:sz w:val="24"/>
          <w:szCs w:val="24"/>
        </w:rPr>
        <w:t xml:space="preserve"> банковских дней  со дня поставки Товара на основании счета П</w:t>
      </w:r>
      <w:r>
        <w:rPr>
          <w:rFonts w:ascii="Times New Roman" w:hAnsi="Times New Roman"/>
          <w:sz w:val="24"/>
          <w:szCs w:val="24"/>
        </w:rPr>
        <w:t>родавца</w:t>
      </w:r>
      <w:r w:rsidRPr="003C3A50">
        <w:rPr>
          <w:rFonts w:ascii="Times New Roman" w:hAnsi="Times New Roman"/>
          <w:sz w:val="24"/>
          <w:szCs w:val="24"/>
        </w:rPr>
        <w:t xml:space="preserve"> и</w:t>
      </w:r>
      <w:r w:rsidRPr="003B718D">
        <w:rPr>
          <w:rFonts w:ascii="Times New Roman" w:hAnsi="Times New Roman"/>
          <w:sz w:val="24"/>
          <w:szCs w:val="24"/>
        </w:rPr>
        <w:t xml:space="preserve"> подписанного обеими Сторонами товаросопроводительных документов. По факту поставки Товара П</w:t>
      </w:r>
      <w:r>
        <w:rPr>
          <w:rFonts w:ascii="Times New Roman" w:hAnsi="Times New Roman"/>
          <w:sz w:val="24"/>
          <w:szCs w:val="24"/>
        </w:rPr>
        <w:t>родавец</w:t>
      </w:r>
      <w:r w:rsidRPr="003B718D">
        <w:rPr>
          <w:rFonts w:ascii="Times New Roman" w:hAnsi="Times New Roman"/>
          <w:sz w:val="24"/>
          <w:szCs w:val="24"/>
        </w:rPr>
        <w:t xml:space="preserve"> предоставляет </w:t>
      </w:r>
      <w:r>
        <w:rPr>
          <w:rFonts w:ascii="Times New Roman" w:hAnsi="Times New Roman"/>
          <w:sz w:val="24"/>
          <w:szCs w:val="24"/>
        </w:rPr>
        <w:t>Покупателю</w:t>
      </w:r>
      <w:r w:rsidRPr="003B718D">
        <w:rPr>
          <w:rFonts w:ascii="Times New Roman" w:hAnsi="Times New Roman"/>
          <w:sz w:val="24"/>
          <w:szCs w:val="24"/>
        </w:rPr>
        <w:t xml:space="preserve"> товаросопроводительные документы -</w:t>
      </w:r>
      <w:r w:rsidRPr="003B718D">
        <w:rPr>
          <w:rFonts w:ascii="Times New Roman" w:hAnsi="Times New Roman"/>
          <w:bCs/>
          <w:sz w:val="24"/>
          <w:szCs w:val="24"/>
        </w:rPr>
        <w:t xml:space="preserve"> товарно-транспортные накладные, товарные накладные, счет-фактуры с указанием количества</w:t>
      </w:r>
      <w:r>
        <w:rPr>
          <w:rFonts w:ascii="Times New Roman" w:hAnsi="Times New Roman"/>
          <w:bCs/>
          <w:sz w:val="24"/>
          <w:szCs w:val="24"/>
        </w:rPr>
        <w:t xml:space="preserve"> и стоимости полученного Товара, а также декларацию о соответствии.</w:t>
      </w:r>
    </w:p>
    <w:p w:rsidR="00CD20AF" w:rsidRDefault="00CD20AF" w:rsidP="00CD20AF">
      <w:p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p>
    <w:p w:rsidR="00CD20AF" w:rsidRPr="003B718D" w:rsidRDefault="00CD20AF" w:rsidP="00CD20AF">
      <w:pPr>
        <w:numPr>
          <w:ilvl w:val="0"/>
          <w:numId w:val="7"/>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CD20AF" w:rsidRPr="00C615AD" w:rsidRDefault="00CD20AF" w:rsidP="00CD20AF">
      <w:pPr>
        <w:pStyle w:val="a7"/>
        <w:numPr>
          <w:ilvl w:val="1"/>
          <w:numId w:val="7"/>
        </w:numPr>
        <w:spacing w:after="0" w:line="240" w:lineRule="auto"/>
        <w:ind w:left="-142" w:firstLine="0"/>
        <w:jc w:val="both"/>
        <w:rPr>
          <w:rFonts w:ascii="Times New Roman" w:hAnsi="Times New Roman"/>
          <w:sz w:val="24"/>
          <w:szCs w:val="24"/>
        </w:rPr>
      </w:pPr>
      <w:r w:rsidRPr="00C615AD">
        <w:rPr>
          <w:rFonts w:ascii="Times New Roman" w:hAnsi="Times New Roman"/>
          <w:sz w:val="24"/>
          <w:szCs w:val="24"/>
        </w:rPr>
        <w:t xml:space="preserve">Поставка Товара Покупателю производится железнодорожным транспортом до </w:t>
      </w:r>
      <w:r w:rsidRPr="00C615AD">
        <w:rPr>
          <w:rFonts w:ascii="Times New Roman" w:hAnsi="Times New Roman"/>
          <w:sz w:val="24"/>
          <w:szCs w:val="24"/>
          <w:u w:val="single"/>
        </w:rPr>
        <w:t>станции Повалиха, Первомайского района, Алтайского края</w:t>
      </w:r>
      <w:r w:rsidRPr="00C615AD">
        <w:rPr>
          <w:rFonts w:ascii="Times New Roman" w:hAnsi="Times New Roman"/>
          <w:sz w:val="24"/>
          <w:szCs w:val="24"/>
        </w:rPr>
        <w:t>, при этом стороны согласовали, что компанию грузоперевозчика, оказывающую услуги по перевозке Товара железнодорожным транспортом определяет Продавец.</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Поставка Товара производится по реквизитам, указанным в отгрузочной разнарядке (заявке) Покупателя. Данная заявка обязательно должна содержать следующую информацию:</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наименование организации – Покупателя (грузополучателя);</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номера и даты соответствующего договора и приложений к нему;</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наименование, цена и количество Товара, подлежащего поставке;</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вид оплаты;</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срок, место, вид отгрузки;</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наименование железной дороги, станции назначения, код станции;</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полное наименование грузополучателя, код получателя, ОКПО, полный почтовый адрес</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номер и дата телеграммы, отправленной со станции назначения на станцию отправления о согласии в приемке груза (в случаях, предусмотренных телеграммой РЖД №ФС-957 от 05.02.2004г.);</w:t>
      </w:r>
    </w:p>
    <w:p w:rsidR="00CD20AF" w:rsidRDefault="00CD20AF" w:rsidP="00CD20AF">
      <w:pPr>
        <w:pStyle w:val="a7"/>
        <w:spacing w:after="0" w:line="240" w:lineRule="auto"/>
        <w:ind w:left="-142"/>
        <w:jc w:val="both"/>
        <w:rPr>
          <w:rFonts w:ascii="Times New Roman" w:hAnsi="Times New Roman"/>
          <w:sz w:val="24"/>
          <w:szCs w:val="24"/>
        </w:rPr>
      </w:pPr>
      <w:r>
        <w:rPr>
          <w:rFonts w:ascii="Times New Roman" w:hAnsi="Times New Roman"/>
          <w:sz w:val="24"/>
          <w:szCs w:val="24"/>
        </w:rPr>
        <w:t>- Фамилия, инициалы уполномоченного лица, печать.</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Фактическое количество поставленного Продавцом и принятого Покупателем Товара определяется на основании данных железнодорожных накладных</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Покупатель обязан в срок не позднее трех суток до даты отгрузки железнодорожным транспортом представить подтверждение станции о готовности принять поставляемый Товар.</w:t>
      </w:r>
    </w:p>
    <w:p w:rsidR="00CD20AF" w:rsidRDefault="00CD20AF" w:rsidP="00CD20AF">
      <w:pPr>
        <w:pStyle w:val="a7"/>
        <w:numPr>
          <w:ilvl w:val="1"/>
          <w:numId w:val="7"/>
        </w:numPr>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Датой исполнения обязательств Продавца по поставке, а также моментом перехода права собственности на Товар, риска случайной гибели к Покупателю и моментом передачи Товара счиатется дата передачи Товара грузоперевозчику, указанная в документе на отгрузку (выдачу) Товара</w:t>
      </w:r>
    </w:p>
    <w:p w:rsidR="00CD20AF" w:rsidRPr="00373766" w:rsidRDefault="00CD20AF" w:rsidP="00CD20AF">
      <w:pPr>
        <w:pStyle w:val="a7"/>
        <w:numPr>
          <w:ilvl w:val="1"/>
          <w:numId w:val="7"/>
        </w:numPr>
        <w:spacing w:after="0" w:line="240" w:lineRule="auto"/>
        <w:ind w:left="-142" w:firstLine="0"/>
        <w:jc w:val="both"/>
        <w:rPr>
          <w:rFonts w:ascii="Times New Roman" w:hAnsi="Times New Roman"/>
          <w:sz w:val="24"/>
          <w:szCs w:val="24"/>
        </w:rPr>
      </w:pPr>
      <w:r>
        <w:t xml:space="preserve"> </w:t>
      </w:r>
      <w:r w:rsidRPr="00373766">
        <w:rPr>
          <w:rFonts w:ascii="Times New Roman" w:hAnsi="Times New Roman"/>
          <w:sz w:val="24"/>
          <w:szCs w:val="24"/>
        </w:rPr>
        <w:t>Приемка Товара по количеству и качеству производится в порядке, определенном Инструкциями № П-6 и П-7 «О порядке приемки продукции производственно-технического назначения и товаров народного потребления», утвержденных постановлениями Госарбитража 15.06.65 года и 25.04.66 года (с последующими изменениями).</w:t>
      </w:r>
    </w:p>
    <w:p w:rsidR="00CD20AF" w:rsidRPr="00373766" w:rsidRDefault="00CD20AF" w:rsidP="00CD20AF">
      <w:pPr>
        <w:pStyle w:val="a7"/>
        <w:numPr>
          <w:ilvl w:val="1"/>
          <w:numId w:val="7"/>
        </w:numPr>
        <w:spacing w:after="0" w:line="240" w:lineRule="auto"/>
        <w:ind w:left="-142" w:firstLine="0"/>
        <w:jc w:val="both"/>
        <w:rPr>
          <w:rFonts w:ascii="Times New Roman" w:hAnsi="Times New Roman"/>
          <w:sz w:val="24"/>
          <w:szCs w:val="24"/>
        </w:rPr>
      </w:pPr>
      <w:r w:rsidRPr="00373766">
        <w:rPr>
          <w:rFonts w:ascii="Times New Roman" w:hAnsi="Times New Roman"/>
          <w:sz w:val="24"/>
          <w:szCs w:val="24"/>
        </w:rPr>
        <w:t>Товарная накладная по форме ТОРГ-12 или акт приема-передачи Товара составляется П</w:t>
      </w:r>
      <w:r>
        <w:rPr>
          <w:rFonts w:ascii="Times New Roman" w:hAnsi="Times New Roman"/>
          <w:sz w:val="24"/>
          <w:szCs w:val="24"/>
        </w:rPr>
        <w:t>родавцом</w:t>
      </w:r>
      <w:r w:rsidRPr="00373766">
        <w:rPr>
          <w:rFonts w:ascii="Times New Roman" w:hAnsi="Times New Roman"/>
          <w:sz w:val="24"/>
          <w:szCs w:val="24"/>
        </w:rPr>
        <w:t xml:space="preserve"> и направляется Покупателю в двух экземплярах. Покупатель обязан подписать полученные от П</w:t>
      </w:r>
      <w:r>
        <w:rPr>
          <w:rFonts w:ascii="Times New Roman" w:hAnsi="Times New Roman"/>
          <w:sz w:val="24"/>
          <w:szCs w:val="24"/>
        </w:rPr>
        <w:t>родавца</w:t>
      </w:r>
      <w:r w:rsidRPr="00373766">
        <w:rPr>
          <w:rFonts w:ascii="Times New Roman" w:hAnsi="Times New Roman"/>
          <w:sz w:val="24"/>
          <w:szCs w:val="24"/>
        </w:rPr>
        <w:t xml:space="preserve"> накладные, акты, скрепить их печатью и направить один экземпляр П</w:t>
      </w:r>
      <w:r>
        <w:rPr>
          <w:rFonts w:ascii="Times New Roman" w:hAnsi="Times New Roman"/>
          <w:sz w:val="24"/>
          <w:szCs w:val="24"/>
        </w:rPr>
        <w:t>родавцу</w:t>
      </w:r>
      <w:r w:rsidRPr="00373766">
        <w:rPr>
          <w:rFonts w:ascii="Times New Roman" w:hAnsi="Times New Roman"/>
          <w:sz w:val="24"/>
          <w:szCs w:val="24"/>
        </w:rPr>
        <w:t xml:space="preserve"> в течение 3 (трех) рабочих дней с момента их получения.</w:t>
      </w:r>
    </w:p>
    <w:p w:rsidR="00CD20AF" w:rsidRPr="00373766" w:rsidRDefault="00CD20AF" w:rsidP="00CD20AF">
      <w:pPr>
        <w:pStyle w:val="a7"/>
        <w:numPr>
          <w:ilvl w:val="1"/>
          <w:numId w:val="7"/>
        </w:numPr>
        <w:spacing w:after="0" w:line="240" w:lineRule="auto"/>
        <w:ind w:left="-142" w:firstLine="0"/>
        <w:jc w:val="both"/>
        <w:rPr>
          <w:rFonts w:ascii="Times New Roman" w:hAnsi="Times New Roman"/>
          <w:sz w:val="24"/>
          <w:szCs w:val="24"/>
        </w:rPr>
      </w:pPr>
      <w:r w:rsidRPr="00373766">
        <w:rPr>
          <w:rFonts w:ascii="Times New Roman" w:hAnsi="Times New Roman"/>
          <w:sz w:val="24"/>
          <w:szCs w:val="24"/>
        </w:rPr>
        <w:t xml:space="preserve"> В течение 5 (пяти) рабочих дней с момента прибытия Товара на станцию назначения Покупатель обязуется направить </w:t>
      </w:r>
      <w:r>
        <w:rPr>
          <w:rFonts w:ascii="Times New Roman" w:hAnsi="Times New Roman"/>
          <w:sz w:val="24"/>
          <w:szCs w:val="24"/>
        </w:rPr>
        <w:t>Продавцу</w:t>
      </w:r>
      <w:r w:rsidRPr="00373766">
        <w:rPr>
          <w:rFonts w:ascii="Times New Roman" w:hAnsi="Times New Roman"/>
          <w:sz w:val="24"/>
          <w:szCs w:val="24"/>
        </w:rPr>
        <w:t xml:space="preserve"> (посредствам факса или электронной почты) копию железнодорожной накладной на полученный Товар.</w:t>
      </w:r>
    </w:p>
    <w:p w:rsidR="00CD20AF" w:rsidRPr="00373766" w:rsidRDefault="00CD20AF" w:rsidP="00CD20AF">
      <w:pPr>
        <w:pStyle w:val="a7"/>
        <w:numPr>
          <w:ilvl w:val="1"/>
          <w:numId w:val="7"/>
        </w:numPr>
        <w:spacing w:after="0" w:line="240" w:lineRule="auto"/>
        <w:ind w:left="-142" w:firstLine="0"/>
        <w:jc w:val="both"/>
        <w:rPr>
          <w:rFonts w:ascii="Times New Roman" w:hAnsi="Times New Roman"/>
          <w:sz w:val="24"/>
          <w:szCs w:val="24"/>
        </w:rPr>
      </w:pPr>
      <w:r w:rsidRPr="00373766">
        <w:rPr>
          <w:rFonts w:ascii="Times New Roman" w:hAnsi="Times New Roman"/>
          <w:sz w:val="24"/>
          <w:szCs w:val="24"/>
        </w:rPr>
        <w:t xml:space="preserve">  Сроки поставки Товара: отгрузка Товара производится в сроки, согласованные Сторонами и указанные в спецификации к настоящему договору.</w:t>
      </w:r>
    </w:p>
    <w:p w:rsidR="00CD20AF" w:rsidRDefault="00CD20AF" w:rsidP="00CD20AF">
      <w:pPr>
        <w:pStyle w:val="a7"/>
        <w:numPr>
          <w:ilvl w:val="1"/>
          <w:numId w:val="7"/>
        </w:numPr>
        <w:spacing w:after="0" w:line="240" w:lineRule="auto"/>
        <w:ind w:left="-142" w:firstLine="0"/>
        <w:jc w:val="both"/>
      </w:pPr>
      <w:r w:rsidRPr="00373766">
        <w:rPr>
          <w:rFonts w:ascii="Times New Roman" w:hAnsi="Times New Roman"/>
          <w:sz w:val="24"/>
          <w:szCs w:val="24"/>
        </w:rPr>
        <w:t>Количество фактически переданного товара фиксируется в акте приема-передачи, накладной на товар, или ином документе первичной бухгалтерской отчетности</w:t>
      </w:r>
      <w:r>
        <w:t>.</w:t>
      </w:r>
    </w:p>
    <w:p w:rsidR="00CD20AF" w:rsidRPr="00373766" w:rsidRDefault="00CD20AF" w:rsidP="00CD20AF">
      <w:pPr>
        <w:numPr>
          <w:ilvl w:val="0"/>
          <w:numId w:val="1"/>
        </w:numPr>
        <w:spacing w:after="0" w:line="240" w:lineRule="auto"/>
        <w:ind w:left="0" w:hanging="142"/>
        <w:jc w:val="center"/>
        <w:rPr>
          <w:rFonts w:ascii="Times New Roman" w:hAnsi="Times New Roman"/>
          <w:b/>
          <w:sz w:val="24"/>
          <w:szCs w:val="24"/>
        </w:rPr>
      </w:pPr>
      <w:r w:rsidRPr="00373766">
        <w:rPr>
          <w:rFonts w:ascii="Times New Roman" w:hAnsi="Times New Roman"/>
          <w:b/>
          <w:sz w:val="24"/>
          <w:szCs w:val="24"/>
        </w:rPr>
        <w:t>Ответственность сторон</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lastRenderedPageBreak/>
        <w:t>По настоящему договору стороны руководствуются и несут ответственность в соответствии с действующим законодательством Российской Федерации.</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t xml:space="preserve"> Продавец не несет ответственности за несоблюдении сроков отгрузки Товара, по причинам, не зависящим от Продавца. </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t xml:space="preserve"> Покупатель не вправе уступить свои права и обязанности по настоящему Договору третьему лицу, без письменного согласия Продавца.</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t>Оплата штрафных санкций по данному договору не освобождает стороны от выполнения своих обязательств по нему.</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t>В своих взаимоотношениях стороны стремятся избежать противоречий и конфликтов, а в случае возникновения таких противоречий – решать их на основании взаимного согласия. Если согласия не достигнуто, споры сторон разрешаются в соответствии с действующим законодательством Российской Федерации.</w:t>
      </w:r>
    </w:p>
    <w:p w:rsidR="00CD20AF" w:rsidRPr="00373766" w:rsidRDefault="00CD20AF" w:rsidP="00CD20AF">
      <w:pPr>
        <w:widowControl w:val="0"/>
        <w:numPr>
          <w:ilvl w:val="1"/>
          <w:numId w:val="1"/>
        </w:numPr>
        <w:tabs>
          <w:tab w:val="left" w:pos="-4340"/>
          <w:tab w:val="num" w:pos="284"/>
          <w:tab w:val="num" w:pos="1000"/>
        </w:tabs>
        <w:snapToGrid w:val="0"/>
        <w:spacing w:after="0" w:line="240" w:lineRule="auto"/>
        <w:ind w:left="0" w:hanging="142"/>
        <w:jc w:val="both"/>
        <w:rPr>
          <w:rFonts w:ascii="Times New Roman" w:hAnsi="Times New Roman"/>
          <w:sz w:val="24"/>
          <w:szCs w:val="24"/>
        </w:rPr>
      </w:pPr>
      <w:r w:rsidRPr="00373766">
        <w:rPr>
          <w:rFonts w:ascii="Times New Roman" w:hAnsi="Times New Roman"/>
          <w:sz w:val="24"/>
          <w:szCs w:val="24"/>
        </w:rPr>
        <w:t xml:space="preserve"> Ни одна из сторон не несет ответственности перед другой стороной за задержку или невыполнение (ненадлежащее выполнение) обязательств, обусловленных форс-мажорными обстоятельствами, предусмотренными законодательством Российской Федерации, возникшими помимо воли и желания сторон, которые нельзя было предвидеть или избежать. При наступлении и прекращении обстоятельств непреодолимой силы Сторона по настоящему договору, для которой создалась невозможность исполнения обязательств, обязана немедленно проинформировать другую сторону о наступлении этих обстоятельств, приложив подтверждающий документ не позднее 5 дней с даты их наступления. </w:t>
      </w:r>
    </w:p>
    <w:p w:rsidR="00CD20AF" w:rsidRPr="00373766" w:rsidRDefault="00CD20AF" w:rsidP="00CD20AF">
      <w:pPr>
        <w:numPr>
          <w:ilvl w:val="0"/>
          <w:numId w:val="1"/>
        </w:numPr>
        <w:spacing w:after="0" w:line="240" w:lineRule="auto"/>
        <w:ind w:left="0" w:hanging="142"/>
        <w:jc w:val="center"/>
        <w:rPr>
          <w:rFonts w:ascii="Times New Roman" w:hAnsi="Times New Roman"/>
          <w:b/>
          <w:sz w:val="24"/>
          <w:szCs w:val="24"/>
        </w:rPr>
      </w:pPr>
      <w:r w:rsidRPr="00373766">
        <w:rPr>
          <w:rFonts w:ascii="Times New Roman" w:hAnsi="Times New Roman"/>
          <w:b/>
          <w:sz w:val="24"/>
          <w:szCs w:val="24"/>
        </w:rPr>
        <w:t xml:space="preserve">    Прочие положения</w:t>
      </w:r>
    </w:p>
    <w:p w:rsidR="00CD20AF" w:rsidRPr="00373766" w:rsidRDefault="00CD20AF" w:rsidP="00CD20AF">
      <w:pPr>
        <w:pStyle w:val="p2"/>
        <w:spacing w:before="0" w:beforeAutospacing="0" w:after="0" w:afterAutospacing="0"/>
        <w:ind w:hanging="142"/>
      </w:pPr>
      <w:r w:rsidRPr="00373766">
        <w:t>6.1. Настоящий договор вступает в силу с момента подписания и действует до полного исполнения Сторонами своих обязательств.</w:t>
      </w:r>
    </w:p>
    <w:p w:rsidR="00CD20AF" w:rsidRPr="00373766" w:rsidRDefault="00CD20AF" w:rsidP="00CD20AF">
      <w:pPr>
        <w:pStyle w:val="p2"/>
        <w:spacing w:before="0" w:beforeAutospacing="0" w:after="0" w:afterAutospacing="0"/>
        <w:ind w:hanging="142"/>
      </w:pPr>
      <w:r w:rsidRPr="00373766">
        <w:t>6.2. Каждая из Сторон имеет право досрочно расторгнуть Договор, выполнив принятые к исполнению обязательства и письменно уведомив другую сторону не позднее, чем за 30 (тридцать) календарных дней до предполагаемой даты расторжения.</w:t>
      </w:r>
    </w:p>
    <w:p w:rsidR="00CD20AF" w:rsidRPr="00373766" w:rsidRDefault="00CD20AF" w:rsidP="00CD20AF">
      <w:pPr>
        <w:pStyle w:val="p2"/>
        <w:spacing w:before="0" w:beforeAutospacing="0" w:after="0" w:afterAutospacing="0"/>
        <w:ind w:hanging="142"/>
      </w:pPr>
      <w:r w:rsidRPr="00373766">
        <w:t>6.3. 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p>
    <w:p w:rsidR="00CD20AF" w:rsidRPr="00373766" w:rsidRDefault="00CD20AF" w:rsidP="00CD20AF">
      <w:pPr>
        <w:pStyle w:val="p2"/>
        <w:spacing w:before="0" w:beforeAutospacing="0" w:after="0" w:afterAutospacing="0"/>
        <w:ind w:hanging="142"/>
      </w:pPr>
      <w:r w:rsidRPr="00373766">
        <w:t>6.4. Документы, переданные посредством факсимильной связи признаются сторонами полноценными юридическими документами, имеющими простую письменную форму, что не освобождает Стороны от последующего предоставления друг другу оригиналов документов.</w:t>
      </w:r>
    </w:p>
    <w:p w:rsidR="00CD20AF" w:rsidRPr="00373766" w:rsidRDefault="00CD20AF" w:rsidP="00CD20AF">
      <w:pPr>
        <w:pStyle w:val="p2"/>
        <w:spacing w:before="0" w:beforeAutospacing="0" w:after="0" w:afterAutospacing="0"/>
        <w:ind w:hanging="142"/>
      </w:pPr>
      <w:r w:rsidRPr="00373766">
        <w:t>6.5. Договор составлен в двух экземплярах, имеющих одинаковую юридическую силу, по одному для каждой Стороны.</w:t>
      </w:r>
      <w:r w:rsidRPr="00373766">
        <w:rPr>
          <w:rStyle w:val="s1"/>
        </w:rPr>
        <w:t xml:space="preserve"> </w:t>
      </w:r>
    </w:p>
    <w:p w:rsidR="00CD20AF" w:rsidRPr="00373766" w:rsidRDefault="00CD20AF" w:rsidP="00CD20AF">
      <w:pPr>
        <w:spacing w:after="0" w:line="240" w:lineRule="auto"/>
        <w:jc w:val="center"/>
        <w:rPr>
          <w:rFonts w:ascii="Times New Roman" w:hAnsi="Times New Roman"/>
          <w:b/>
          <w:sz w:val="24"/>
          <w:szCs w:val="24"/>
        </w:rPr>
      </w:pPr>
      <w:r>
        <w:rPr>
          <w:rFonts w:ascii="Times New Roman" w:hAnsi="Times New Roman"/>
          <w:b/>
          <w:sz w:val="24"/>
          <w:szCs w:val="24"/>
        </w:rPr>
        <w:t>7.</w:t>
      </w:r>
      <w:r w:rsidRPr="00373766">
        <w:rPr>
          <w:rFonts w:ascii="Times New Roman" w:hAnsi="Times New Roman"/>
          <w:b/>
          <w:sz w:val="24"/>
          <w:szCs w:val="24"/>
        </w:rPr>
        <w:t xml:space="preserve">    </w:t>
      </w:r>
      <w:r>
        <w:rPr>
          <w:rFonts w:ascii="Times New Roman" w:hAnsi="Times New Roman"/>
          <w:b/>
          <w:sz w:val="24"/>
          <w:szCs w:val="24"/>
        </w:rPr>
        <w:t>Юридические адреса, реквизиты и подписи сторон</w:t>
      </w:r>
    </w:p>
    <w:p w:rsidR="00CD20AF" w:rsidRDefault="00CD20AF" w:rsidP="00CD20AF">
      <w:pPr>
        <w:spacing w:after="0" w:line="240" w:lineRule="auto"/>
        <w:ind w:firstLine="567"/>
        <w:jc w:val="center"/>
        <w:rPr>
          <w:rFonts w:ascii="Times New Roman" w:hAnsi="Times New Roman"/>
          <w:b/>
          <w:sz w:val="24"/>
          <w:szCs w:val="24"/>
        </w:rPr>
      </w:pPr>
    </w:p>
    <w:p w:rsidR="00CD20AF" w:rsidRDefault="00CD20AF" w:rsidP="00CD20AF">
      <w:pPr>
        <w:spacing w:after="0" w:line="240" w:lineRule="auto"/>
        <w:ind w:firstLine="567"/>
        <w:jc w:val="center"/>
        <w:rPr>
          <w:rFonts w:ascii="Times New Roman" w:hAnsi="Times New Roman"/>
          <w:b/>
          <w:sz w:val="24"/>
          <w:szCs w:val="24"/>
        </w:rPr>
      </w:pPr>
    </w:p>
    <w:p w:rsidR="00CD20AF" w:rsidRPr="00924AAF" w:rsidRDefault="00CD20AF" w:rsidP="00CD20AF">
      <w:pPr>
        <w:pStyle w:val="ConsNonformat"/>
        <w:widowControl/>
        <w:jc w:val="center"/>
        <w:rPr>
          <w:rFonts w:ascii="Times New Roman" w:hAnsi="Times New Roman" w:cs="Times New Roman"/>
          <w:b/>
          <w:bCs/>
          <w:sz w:val="22"/>
          <w:szCs w:val="22"/>
        </w:rPr>
      </w:pPr>
      <w:r w:rsidRPr="00924AAF">
        <w:rPr>
          <w:rFonts w:ascii="Times New Roman" w:hAnsi="Times New Roman" w:cs="Times New Roman"/>
          <w:b/>
          <w:bCs/>
          <w:sz w:val="22"/>
          <w:szCs w:val="22"/>
        </w:rPr>
        <w:t>ПРОДАВЕЦ                                                         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4"/>
        <w:gridCol w:w="70"/>
        <w:gridCol w:w="4988"/>
      </w:tblGrid>
      <w:tr w:rsidR="00CD20AF" w:rsidRPr="00924AAF" w:rsidTr="00CD20AF">
        <w:tc>
          <w:tcPr>
            <w:tcW w:w="4928" w:type="dxa"/>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center"/>
              <w:rPr>
                <w:rFonts w:ascii="Times New Roman" w:hAnsi="Times New Roman" w:cs="Times New Roman"/>
                <w:b/>
                <w:bCs/>
                <w:sz w:val="22"/>
                <w:szCs w:val="22"/>
              </w:rPr>
            </w:pPr>
          </w:p>
        </w:tc>
        <w:tc>
          <w:tcPr>
            <w:tcW w:w="5069" w:type="dxa"/>
            <w:gridSpan w:val="2"/>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both"/>
              <w:rPr>
                <w:rFonts w:ascii="Times New Roman" w:hAnsi="Times New Roman" w:cs="Times New Roman"/>
                <w:b/>
                <w:bCs/>
                <w:sz w:val="22"/>
                <w:szCs w:val="22"/>
              </w:rPr>
            </w:pPr>
            <w:r w:rsidRPr="00924AAF">
              <w:rPr>
                <w:rFonts w:ascii="Times New Roman" w:hAnsi="Times New Roman" w:cs="Times New Roman"/>
                <w:b/>
                <w:color w:val="000000"/>
                <w:sz w:val="22"/>
                <w:szCs w:val="22"/>
              </w:rPr>
              <w:t>ОАО «Птицефабрика «Молодежная»</w:t>
            </w:r>
          </w:p>
        </w:tc>
      </w:tr>
      <w:tr w:rsidR="00CD20AF" w:rsidRPr="00924AAF" w:rsidTr="00CD20AF">
        <w:trPr>
          <w:cantSplit/>
          <w:trHeight w:val="790"/>
        </w:trPr>
        <w:tc>
          <w:tcPr>
            <w:tcW w:w="4928" w:type="dxa"/>
            <w:tcBorders>
              <w:top w:val="single" w:sz="4" w:space="0" w:color="auto"/>
              <w:left w:val="single" w:sz="4" w:space="0" w:color="auto"/>
              <w:bottom w:val="single" w:sz="4" w:space="0" w:color="auto"/>
              <w:right w:val="single" w:sz="4" w:space="0" w:color="auto"/>
            </w:tcBorders>
          </w:tcPr>
          <w:p w:rsidR="00CD20AF" w:rsidRPr="00924AAF" w:rsidRDefault="00CD20AF" w:rsidP="00CD20AF">
            <w:pPr>
              <w:rPr>
                <w:rFonts w:ascii="Times New Roman" w:hAnsi="Times New Roman"/>
              </w:rPr>
            </w:pPr>
          </w:p>
        </w:tc>
        <w:tc>
          <w:tcPr>
            <w:tcW w:w="5069" w:type="dxa"/>
            <w:gridSpan w:val="2"/>
            <w:tcBorders>
              <w:top w:val="single" w:sz="4" w:space="0" w:color="auto"/>
              <w:left w:val="single" w:sz="4" w:space="0" w:color="auto"/>
              <w:right w:val="single" w:sz="4" w:space="0" w:color="auto"/>
            </w:tcBorders>
          </w:tcPr>
          <w:p w:rsidR="00CD20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sz w:val="22"/>
                <w:szCs w:val="22"/>
              </w:rPr>
              <w:t xml:space="preserve">Адрес: </w:t>
            </w:r>
            <w:r w:rsidRPr="00924AAF">
              <w:rPr>
                <w:rFonts w:ascii="Times New Roman" w:hAnsi="Times New Roman" w:cs="Times New Roman"/>
                <w:color w:val="000000"/>
                <w:sz w:val="22"/>
                <w:szCs w:val="22"/>
              </w:rPr>
              <w:t xml:space="preserve">658051, Алтайский край, Первомайский район, с.Первомайское, ул.Интернациональная, 9а,                         </w:t>
            </w:r>
            <w:r w:rsidRPr="00924AAF">
              <w:rPr>
                <w:rFonts w:ascii="Times New Roman" w:hAnsi="Times New Roman" w:cs="Times New Roman"/>
                <w:sz w:val="22"/>
                <w:szCs w:val="22"/>
              </w:rPr>
              <w:t xml:space="preserve">Тел. </w:t>
            </w:r>
            <w:r w:rsidRPr="00924AAF">
              <w:rPr>
                <w:rFonts w:ascii="Times New Roman" w:hAnsi="Times New Roman" w:cs="Times New Roman"/>
                <w:color w:val="000000"/>
                <w:sz w:val="22"/>
                <w:szCs w:val="22"/>
              </w:rPr>
              <w:t xml:space="preserve">тел./факс </w:t>
            </w:r>
            <w:r w:rsidRPr="00924AAF">
              <w:rPr>
                <w:rFonts w:ascii="Times New Roman" w:hAnsi="Times New Roman" w:cs="Times New Roman"/>
                <w:bCs/>
                <w:sz w:val="22"/>
                <w:szCs w:val="22"/>
              </w:rPr>
              <w:t xml:space="preserve">8(38332) 77-0-74,77-0-50, </w:t>
            </w:r>
            <w:r w:rsidRPr="00924AAF">
              <w:rPr>
                <w:rFonts w:ascii="Times New Roman" w:hAnsi="Times New Roman" w:cs="Times New Roman"/>
                <w:sz w:val="22"/>
                <w:szCs w:val="22"/>
              </w:rPr>
              <w:t xml:space="preserve">Эл.почта:   </w:t>
            </w:r>
          </w:p>
          <w:p w:rsidR="00CD20AF" w:rsidRDefault="001220DE" w:rsidP="00CD20AF">
            <w:pPr>
              <w:pStyle w:val="ConsNormal"/>
              <w:widowControl/>
              <w:ind w:firstLine="0"/>
              <w:jc w:val="both"/>
              <w:rPr>
                <w:rFonts w:ascii="Times New Roman" w:hAnsi="Times New Roman" w:cs="Times New Roman"/>
                <w:sz w:val="22"/>
                <w:szCs w:val="22"/>
              </w:rPr>
            </w:pPr>
            <w:hyperlink r:id="rId14" w:history="1">
              <w:r w:rsidR="00CD20AF">
                <w:rPr>
                  <w:rStyle w:val="a3"/>
                  <w:sz w:val="24"/>
                  <w:szCs w:val="24"/>
                  <w:lang w:eastAsia="en-US"/>
                </w:rPr>
                <w:t>info@ptfmolodezhnaya.ru</w:t>
              </w:r>
            </w:hyperlink>
          </w:p>
          <w:p w:rsidR="00CD20AF" w:rsidRPr="00924A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bCs/>
                <w:color w:val="000000"/>
                <w:sz w:val="22"/>
                <w:szCs w:val="22"/>
                <w:lang w:val="en-US"/>
              </w:rPr>
              <w:t>davidov</w:t>
            </w:r>
            <w:r w:rsidRPr="00924AAF">
              <w:rPr>
                <w:rFonts w:ascii="Times New Roman" w:hAnsi="Times New Roman" w:cs="Times New Roman"/>
                <w:bCs/>
                <w:color w:val="000000"/>
                <w:sz w:val="22"/>
                <w:szCs w:val="22"/>
              </w:rPr>
              <w:t>_1966@</w:t>
            </w:r>
            <w:r w:rsidRPr="00924AAF">
              <w:rPr>
                <w:rFonts w:ascii="Times New Roman" w:hAnsi="Times New Roman" w:cs="Times New Roman"/>
                <w:bCs/>
                <w:color w:val="000000"/>
                <w:sz w:val="22"/>
                <w:szCs w:val="22"/>
                <w:lang w:val="en-US"/>
              </w:rPr>
              <w:t>mail</w:t>
            </w:r>
            <w:r w:rsidRPr="00924AAF">
              <w:rPr>
                <w:rFonts w:ascii="Times New Roman" w:hAnsi="Times New Roman" w:cs="Times New Roman"/>
                <w:bCs/>
                <w:color w:val="000000"/>
                <w:sz w:val="22"/>
                <w:szCs w:val="22"/>
              </w:rPr>
              <w:t>.</w:t>
            </w:r>
            <w:r w:rsidRPr="00924AAF">
              <w:rPr>
                <w:rFonts w:ascii="Times New Roman" w:hAnsi="Times New Roman" w:cs="Times New Roman"/>
                <w:bCs/>
                <w:color w:val="000000"/>
                <w:sz w:val="22"/>
                <w:szCs w:val="22"/>
                <w:lang w:val="en-US"/>
              </w:rPr>
              <w:t>ru</w:t>
            </w:r>
          </w:p>
        </w:tc>
      </w:tr>
      <w:tr w:rsidR="00CD20AF" w:rsidRPr="00924AAF" w:rsidTr="00CD20AF">
        <w:tc>
          <w:tcPr>
            <w:tcW w:w="4928" w:type="dxa"/>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both"/>
              <w:rPr>
                <w:rFonts w:ascii="Times New Roman" w:hAnsi="Times New Roman" w:cs="Times New Roman"/>
                <w:sz w:val="22"/>
                <w:szCs w:val="22"/>
              </w:rPr>
            </w:pPr>
          </w:p>
        </w:tc>
        <w:tc>
          <w:tcPr>
            <w:tcW w:w="5069" w:type="dxa"/>
            <w:gridSpan w:val="2"/>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sz w:val="22"/>
                <w:szCs w:val="22"/>
              </w:rPr>
              <w:t xml:space="preserve">Банковские реквизиты: </w:t>
            </w:r>
          </w:p>
          <w:p w:rsidR="00CD20AF" w:rsidRPr="00924A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sz w:val="22"/>
                <w:szCs w:val="22"/>
              </w:rPr>
              <w:t>Отделение №8644 Сбербанка России г.Барнаул</w:t>
            </w:r>
          </w:p>
          <w:p w:rsidR="00CD20AF" w:rsidRPr="00924A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sz w:val="22"/>
                <w:szCs w:val="22"/>
              </w:rPr>
              <w:t>БИК 040173604</w:t>
            </w:r>
          </w:p>
          <w:p w:rsidR="00CD20AF" w:rsidRPr="00924AAF" w:rsidRDefault="00CD20AF" w:rsidP="00CD20AF">
            <w:pPr>
              <w:autoSpaceDE w:val="0"/>
              <w:autoSpaceDN w:val="0"/>
              <w:adjustRightInd w:val="0"/>
              <w:rPr>
                <w:rFonts w:ascii="Times New Roman" w:hAnsi="Times New Roman"/>
              </w:rPr>
            </w:pPr>
            <w:r w:rsidRPr="00924AAF">
              <w:rPr>
                <w:rFonts w:ascii="Times New Roman" w:hAnsi="Times New Roman"/>
              </w:rPr>
              <w:t>Кор.счет 30101810200000000604</w:t>
            </w:r>
          </w:p>
          <w:p w:rsidR="00CD20AF" w:rsidRPr="00924AAF" w:rsidRDefault="00CD20AF" w:rsidP="00CD20AF">
            <w:pPr>
              <w:autoSpaceDE w:val="0"/>
              <w:autoSpaceDN w:val="0"/>
              <w:adjustRightInd w:val="0"/>
              <w:rPr>
                <w:rFonts w:ascii="Times New Roman" w:hAnsi="Times New Roman"/>
                <w:bCs/>
              </w:rPr>
            </w:pPr>
            <w:r w:rsidRPr="00924AAF">
              <w:rPr>
                <w:rFonts w:ascii="Times New Roman" w:hAnsi="Times New Roman"/>
              </w:rPr>
              <w:t>Рас.счет 40702810202630004087</w:t>
            </w:r>
            <w:r w:rsidRPr="00924AAF">
              <w:rPr>
                <w:rFonts w:ascii="Times New Roman" w:hAnsi="Times New Roman"/>
                <w:bCs/>
              </w:rPr>
              <w:tab/>
            </w:r>
          </w:p>
          <w:p w:rsidR="00CD20AF" w:rsidRPr="00924AAF" w:rsidRDefault="00CD20AF" w:rsidP="00CD20AF">
            <w:pPr>
              <w:autoSpaceDE w:val="0"/>
              <w:autoSpaceDN w:val="0"/>
              <w:adjustRightInd w:val="0"/>
              <w:rPr>
                <w:rFonts w:ascii="Times New Roman" w:hAnsi="Times New Roman"/>
                <w:bCs/>
              </w:rPr>
            </w:pPr>
            <w:r w:rsidRPr="00924AAF">
              <w:rPr>
                <w:rFonts w:ascii="Times New Roman" w:hAnsi="Times New Roman"/>
                <w:bCs/>
              </w:rPr>
              <w:lastRenderedPageBreak/>
              <w:t>ИНН 2263026002</w:t>
            </w:r>
          </w:p>
          <w:p w:rsidR="00CD20AF" w:rsidRPr="00924AAF" w:rsidRDefault="00CD20AF" w:rsidP="00CD20AF">
            <w:pPr>
              <w:pStyle w:val="ConsNormal"/>
              <w:widowControl/>
              <w:ind w:firstLine="0"/>
              <w:jc w:val="both"/>
              <w:rPr>
                <w:rFonts w:ascii="Times New Roman" w:hAnsi="Times New Roman" w:cs="Times New Roman"/>
                <w:sz w:val="22"/>
                <w:szCs w:val="22"/>
              </w:rPr>
            </w:pPr>
            <w:r w:rsidRPr="00924AAF">
              <w:rPr>
                <w:rFonts w:ascii="Times New Roman" w:hAnsi="Times New Roman" w:cs="Times New Roman"/>
                <w:bCs/>
                <w:sz w:val="22"/>
                <w:szCs w:val="22"/>
              </w:rPr>
              <w:t>КПП 226301001</w:t>
            </w:r>
          </w:p>
        </w:tc>
      </w:tr>
      <w:tr w:rsidR="00CD20AF" w:rsidRPr="00924AAF" w:rsidTr="00CD20AF">
        <w:trPr>
          <w:cantSplit/>
        </w:trPr>
        <w:tc>
          <w:tcPr>
            <w:tcW w:w="9997" w:type="dxa"/>
            <w:gridSpan w:val="3"/>
            <w:tcBorders>
              <w:top w:val="single" w:sz="4" w:space="0" w:color="auto"/>
              <w:left w:val="nil"/>
              <w:bottom w:val="single" w:sz="4" w:space="0" w:color="auto"/>
              <w:right w:val="nil"/>
            </w:tcBorders>
          </w:tcPr>
          <w:p w:rsidR="00CD20AF" w:rsidRPr="00924AAF" w:rsidRDefault="00CD20AF" w:rsidP="00CD20AF">
            <w:pPr>
              <w:pStyle w:val="ConsNormal"/>
              <w:widowControl/>
              <w:ind w:firstLine="0"/>
              <w:jc w:val="center"/>
              <w:rPr>
                <w:rFonts w:ascii="Times New Roman" w:hAnsi="Times New Roman" w:cs="Times New Roman"/>
                <w:bCs/>
                <w:sz w:val="22"/>
                <w:szCs w:val="22"/>
              </w:rPr>
            </w:pPr>
            <w:r w:rsidRPr="00924AAF">
              <w:rPr>
                <w:rFonts w:ascii="Times New Roman" w:hAnsi="Times New Roman" w:cs="Times New Roman"/>
                <w:bCs/>
                <w:sz w:val="22"/>
                <w:szCs w:val="22"/>
              </w:rPr>
              <w:lastRenderedPageBreak/>
              <w:t>Подписи сторон</w:t>
            </w:r>
          </w:p>
        </w:tc>
      </w:tr>
      <w:tr w:rsidR="00CD20AF" w:rsidRPr="00924AAF" w:rsidTr="00CD20AF">
        <w:tc>
          <w:tcPr>
            <w:tcW w:w="4998" w:type="dxa"/>
            <w:gridSpan w:val="2"/>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both"/>
              <w:rPr>
                <w:rFonts w:ascii="Times New Roman" w:hAnsi="Times New Roman" w:cs="Times New Roman"/>
                <w:bCs/>
                <w:sz w:val="22"/>
                <w:szCs w:val="22"/>
              </w:rPr>
            </w:pPr>
          </w:p>
        </w:tc>
        <w:tc>
          <w:tcPr>
            <w:tcW w:w="4999" w:type="dxa"/>
            <w:tcBorders>
              <w:top w:val="single" w:sz="4" w:space="0" w:color="auto"/>
              <w:left w:val="single" w:sz="4" w:space="0" w:color="auto"/>
              <w:bottom w:val="single" w:sz="4" w:space="0" w:color="auto"/>
              <w:right w:val="single" w:sz="4" w:space="0" w:color="auto"/>
            </w:tcBorders>
          </w:tcPr>
          <w:p w:rsidR="00CD20AF" w:rsidRPr="00924AAF" w:rsidRDefault="00CD20AF" w:rsidP="00CD20AF">
            <w:pPr>
              <w:pStyle w:val="ConsNormal"/>
              <w:widowControl/>
              <w:ind w:firstLine="0"/>
              <w:jc w:val="both"/>
              <w:rPr>
                <w:rFonts w:ascii="Times New Roman" w:hAnsi="Times New Roman" w:cs="Times New Roman"/>
                <w:bCs/>
                <w:sz w:val="22"/>
                <w:szCs w:val="22"/>
              </w:rPr>
            </w:pPr>
          </w:p>
          <w:p w:rsidR="00CD20AF" w:rsidRPr="00924AAF" w:rsidRDefault="00CD20AF" w:rsidP="00CD20AF">
            <w:pPr>
              <w:pStyle w:val="ConsNormal"/>
              <w:widowControl/>
              <w:ind w:firstLine="0"/>
              <w:jc w:val="both"/>
              <w:rPr>
                <w:rFonts w:ascii="Times New Roman" w:hAnsi="Times New Roman" w:cs="Times New Roman"/>
                <w:bCs/>
                <w:sz w:val="22"/>
                <w:szCs w:val="22"/>
              </w:rPr>
            </w:pPr>
            <w:r w:rsidRPr="00924AAF">
              <w:rPr>
                <w:rFonts w:ascii="Times New Roman" w:hAnsi="Times New Roman" w:cs="Times New Roman"/>
                <w:bCs/>
                <w:sz w:val="22"/>
                <w:szCs w:val="22"/>
              </w:rPr>
              <w:t>Ген.директор ________________</w:t>
            </w:r>
            <w:r w:rsidRPr="00924AAF">
              <w:rPr>
                <w:rFonts w:ascii="Times New Roman" w:hAnsi="Times New Roman" w:cs="Times New Roman"/>
                <w:sz w:val="22"/>
                <w:szCs w:val="22"/>
              </w:rPr>
              <w:t xml:space="preserve"> Давыдов Е.А.      (должность)          (подпись)             (Ф.И.О.)</w:t>
            </w:r>
          </w:p>
        </w:tc>
      </w:tr>
    </w:tbl>
    <w:p w:rsidR="00CD20AF" w:rsidRPr="00924AAF" w:rsidRDefault="00CD20AF" w:rsidP="00CD20AF">
      <w:pPr>
        <w:pStyle w:val="ConsNormal"/>
        <w:widowControl/>
        <w:ind w:left="540" w:firstLine="0"/>
        <w:jc w:val="both"/>
        <w:rPr>
          <w:rFonts w:ascii="Times New Roman" w:hAnsi="Times New Roman" w:cs="Times New Roman"/>
          <w:sz w:val="22"/>
          <w:szCs w:val="22"/>
        </w:rPr>
      </w:pPr>
      <w:r w:rsidRPr="00924AAF">
        <w:rPr>
          <w:rFonts w:ascii="Times New Roman" w:hAnsi="Times New Roman" w:cs="Times New Roman"/>
          <w:sz w:val="22"/>
          <w:szCs w:val="22"/>
        </w:rPr>
        <w:t xml:space="preserve">           М.П.                                                                                    М.П.</w:t>
      </w:r>
    </w:p>
    <w:p w:rsidR="00CD20AF" w:rsidRPr="00924AAF" w:rsidRDefault="00CD20AF" w:rsidP="00CD20AF">
      <w:pPr>
        <w:pStyle w:val="ConsNormal"/>
        <w:widowControl/>
        <w:ind w:left="540" w:firstLine="0"/>
        <w:jc w:val="both"/>
        <w:rPr>
          <w:rFonts w:ascii="Times New Roman" w:hAnsi="Times New Roman" w:cs="Times New Roman"/>
          <w:sz w:val="22"/>
          <w:szCs w:val="22"/>
        </w:rPr>
      </w:pPr>
    </w:p>
    <w:p w:rsidR="00CD20AF" w:rsidRPr="00CB1619" w:rsidRDefault="00CD20AF" w:rsidP="00CD20AF"/>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010BC7" w:rsidRDefault="00010BC7" w:rsidP="00010BC7"/>
    <w:p w:rsidR="00E10152" w:rsidRPr="005A13E0" w:rsidRDefault="00E10152" w:rsidP="00010BC7">
      <w:pPr>
        <w:spacing w:after="0" w:line="240" w:lineRule="auto"/>
        <w:jc w:val="right"/>
        <w:rPr>
          <w:rFonts w:ascii="Times New Roman" w:hAnsi="Times New Roman"/>
          <w:b/>
          <w:sz w:val="24"/>
          <w:szCs w:val="24"/>
        </w:rPr>
      </w:pPr>
    </w:p>
    <w:sectPr w:rsidR="00E10152" w:rsidRPr="005A13E0" w:rsidSect="00E10152">
      <w:headerReference w:type="default" r:id="rId15"/>
      <w:footerReference w:type="default" r:id="rId16"/>
      <w:pgSz w:w="11906" w:h="16838"/>
      <w:pgMar w:top="1440" w:right="1080" w:bottom="1440" w:left="1080" w:header="708"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14" w:rsidRDefault="00573B14" w:rsidP="000364AA">
      <w:pPr>
        <w:spacing w:after="0" w:line="240" w:lineRule="auto"/>
      </w:pPr>
      <w:r>
        <w:separator/>
      </w:r>
    </w:p>
  </w:endnote>
  <w:endnote w:type="continuationSeparator" w:id="1">
    <w:p w:rsidR="00573B14" w:rsidRDefault="00573B14" w:rsidP="0003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AF" w:rsidRPr="00AE251E" w:rsidRDefault="00CD20AF" w:rsidP="00261921">
    <w:pPr>
      <w:pStyle w:val="af1"/>
    </w:pPr>
    <w:r w:rsidRPr="00AE251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14" w:rsidRDefault="00573B14" w:rsidP="000364AA">
      <w:pPr>
        <w:spacing w:after="0" w:line="240" w:lineRule="auto"/>
      </w:pPr>
      <w:r>
        <w:separator/>
      </w:r>
    </w:p>
  </w:footnote>
  <w:footnote w:type="continuationSeparator" w:id="1">
    <w:p w:rsidR="00573B14" w:rsidRDefault="00573B14" w:rsidP="00036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AF" w:rsidRDefault="001220DE">
    <w:pPr>
      <w:pStyle w:val="af"/>
      <w:jc w:val="center"/>
    </w:pPr>
    <w:fldSimple w:instr=" PAGE   \* MERGEFORMAT ">
      <w:r w:rsidR="008910C9">
        <w:rPr>
          <w:noProof/>
        </w:rPr>
        <w:t>12</w:t>
      </w:r>
    </w:fldSimple>
  </w:p>
  <w:p w:rsidR="00CD20AF" w:rsidRDefault="00CD20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88"/>
        </w:tabs>
        <w:ind w:left="1088" w:hanging="663"/>
      </w:pPr>
      <w:rPr>
        <w:rFonts w:cs="Times New Roman"/>
      </w:rPr>
    </w:lvl>
  </w:abstractNum>
  <w:abstractNum w:abstractNumId="1">
    <w:nsid w:val="00000005"/>
    <w:multiLevelType w:val="multilevel"/>
    <w:tmpl w:val="00000005"/>
    <w:name w:val="WW8Num5"/>
    <w:lvl w:ilvl="0">
      <w:start w:val="1"/>
      <w:numFmt w:val="decimal"/>
      <w:pStyle w:val="1"/>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61C6B"/>
    <w:multiLevelType w:val="hybridMultilevel"/>
    <w:tmpl w:val="E104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A7169"/>
    <w:multiLevelType w:val="multilevel"/>
    <w:tmpl w:val="E2D8FB9A"/>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6">
    <w:nsid w:val="2E48391A"/>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F346428"/>
    <w:multiLevelType w:val="multilevel"/>
    <w:tmpl w:val="1DA234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8D26EC"/>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478036B3"/>
    <w:multiLevelType w:val="multilevel"/>
    <w:tmpl w:val="340659C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640966"/>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63A46296"/>
    <w:multiLevelType w:val="hybridMultilevel"/>
    <w:tmpl w:val="B0F89280"/>
    <w:lvl w:ilvl="0" w:tplc="1CE043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577B40"/>
    <w:multiLevelType w:val="hybridMultilevel"/>
    <w:tmpl w:val="8BD2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75FD4F06"/>
    <w:multiLevelType w:val="hybridMultilevel"/>
    <w:tmpl w:val="FD925254"/>
    <w:lvl w:ilvl="0" w:tplc="E20A4C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0"/>
  </w:num>
  <w:num w:numId="4">
    <w:abstractNumId w:val="1"/>
  </w:num>
  <w:num w:numId="5">
    <w:abstractNumId w:val="10"/>
  </w:num>
  <w:num w:numId="6">
    <w:abstractNumId w:val="5"/>
  </w:num>
  <w:num w:numId="7">
    <w:abstractNumId w:val="15"/>
  </w:num>
  <w:num w:numId="8">
    <w:abstractNumId w:val="14"/>
  </w:num>
  <w:num w:numId="9">
    <w:abstractNumId w:val="9"/>
  </w:num>
  <w:num w:numId="10">
    <w:abstractNumId w:val="12"/>
  </w:num>
  <w:num w:numId="11">
    <w:abstractNumId w:val="7"/>
  </w:num>
  <w:num w:numId="12">
    <w:abstractNumId w:val="8"/>
  </w:num>
  <w:num w:numId="13">
    <w:abstractNumId w:val="6"/>
  </w:num>
  <w:num w:numId="14">
    <w:abstractNumId w:val="4"/>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24B"/>
    <w:rsid w:val="00010BC7"/>
    <w:rsid w:val="000364AA"/>
    <w:rsid w:val="00113A4C"/>
    <w:rsid w:val="001220DE"/>
    <w:rsid w:val="00171941"/>
    <w:rsid w:val="00177DF4"/>
    <w:rsid w:val="002519ED"/>
    <w:rsid w:val="00261921"/>
    <w:rsid w:val="0029343F"/>
    <w:rsid w:val="002A48A1"/>
    <w:rsid w:val="002B2E9B"/>
    <w:rsid w:val="002B369B"/>
    <w:rsid w:val="002D47C0"/>
    <w:rsid w:val="00301FBD"/>
    <w:rsid w:val="003A759F"/>
    <w:rsid w:val="003A77D9"/>
    <w:rsid w:val="005018B9"/>
    <w:rsid w:val="00553091"/>
    <w:rsid w:val="005716E2"/>
    <w:rsid w:val="00573B14"/>
    <w:rsid w:val="005C5B41"/>
    <w:rsid w:val="006013BD"/>
    <w:rsid w:val="00620161"/>
    <w:rsid w:val="0066123A"/>
    <w:rsid w:val="006E0250"/>
    <w:rsid w:val="0074582E"/>
    <w:rsid w:val="007671F2"/>
    <w:rsid w:val="00794D99"/>
    <w:rsid w:val="007A250E"/>
    <w:rsid w:val="007A40E2"/>
    <w:rsid w:val="00842C6B"/>
    <w:rsid w:val="008910C9"/>
    <w:rsid w:val="00892438"/>
    <w:rsid w:val="008C2FA5"/>
    <w:rsid w:val="009141B9"/>
    <w:rsid w:val="00950899"/>
    <w:rsid w:val="009A38B7"/>
    <w:rsid w:val="009B20DE"/>
    <w:rsid w:val="00A107A6"/>
    <w:rsid w:val="00A25062"/>
    <w:rsid w:val="00A35810"/>
    <w:rsid w:val="00A3724B"/>
    <w:rsid w:val="00A54EF4"/>
    <w:rsid w:val="00A721E7"/>
    <w:rsid w:val="00AA6805"/>
    <w:rsid w:val="00AE5B6C"/>
    <w:rsid w:val="00B05A60"/>
    <w:rsid w:val="00B3215C"/>
    <w:rsid w:val="00B67632"/>
    <w:rsid w:val="00CB77DC"/>
    <w:rsid w:val="00CD20AF"/>
    <w:rsid w:val="00CF10DD"/>
    <w:rsid w:val="00D103E0"/>
    <w:rsid w:val="00D11E7C"/>
    <w:rsid w:val="00DA66BC"/>
    <w:rsid w:val="00E10152"/>
    <w:rsid w:val="00E35D44"/>
    <w:rsid w:val="00EF3DC2"/>
    <w:rsid w:val="00F1688B"/>
    <w:rsid w:val="00FF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4B"/>
    <w:rPr>
      <w:rFonts w:ascii="Calibri" w:eastAsia="Times New Roman" w:hAnsi="Calibri" w:cs="Times New Roman"/>
      <w:lang w:eastAsia="ru-RU"/>
    </w:rPr>
  </w:style>
  <w:style w:type="paragraph" w:styleId="10">
    <w:name w:val="heading 1"/>
    <w:basedOn w:val="a"/>
    <w:next w:val="a"/>
    <w:link w:val="11"/>
    <w:uiPriority w:val="9"/>
    <w:qFormat/>
    <w:rsid w:val="00A3724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A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A6805"/>
    <w:pPr>
      <w:keepNext/>
      <w:spacing w:after="0" w:line="240" w:lineRule="auto"/>
      <w:outlineLvl w:val="2"/>
    </w:pPr>
    <w:rPr>
      <w:rFonts w:ascii="Microsoft Sans Serif" w:hAnsi="Microsoft Sans Serif" w:cs="Microsoft Sans Serif"/>
      <w:b/>
      <w:bCs/>
    </w:rPr>
  </w:style>
  <w:style w:type="paragraph" w:styleId="4">
    <w:name w:val="heading 4"/>
    <w:basedOn w:val="a"/>
    <w:next w:val="a"/>
    <w:link w:val="40"/>
    <w:qFormat/>
    <w:rsid w:val="00A3724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3724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A3724B"/>
    <w:rPr>
      <w:rFonts w:ascii="Times New Roman" w:eastAsia="Times New Roman" w:hAnsi="Times New Roman" w:cs="Times New Roman"/>
      <w:b/>
      <w:bCs/>
      <w:sz w:val="28"/>
      <w:szCs w:val="28"/>
      <w:lang w:eastAsia="ru-RU"/>
    </w:rPr>
  </w:style>
  <w:style w:type="character" w:styleId="a3">
    <w:name w:val="Hyperlink"/>
    <w:uiPriority w:val="99"/>
    <w:rsid w:val="00A3724B"/>
    <w:rPr>
      <w:rFonts w:cs="Times New Roman"/>
      <w:color w:val="0000FF"/>
      <w:u w:val="single"/>
    </w:rPr>
  </w:style>
  <w:style w:type="paragraph" w:styleId="a4">
    <w:name w:val="Balloon Text"/>
    <w:basedOn w:val="a"/>
    <w:link w:val="a5"/>
    <w:uiPriority w:val="99"/>
    <w:semiHidden/>
    <w:unhideWhenUsed/>
    <w:rsid w:val="00A3724B"/>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A3724B"/>
    <w:rPr>
      <w:rFonts w:ascii="Tahoma" w:eastAsia="Times New Roman" w:hAnsi="Tahoma" w:cs="Times New Roman"/>
      <w:sz w:val="16"/>
      <w:szCs w:val="16"/>
      <w:lang w:eastAsia="ru-RU"/>
    </w:rPr>
  </w:style>
  <w:style w:type="table" w:styleId="a6">
    <w:name w:val="Table Grid"/>
    <w:basedOn w:val="a1"/>
    <w:uiPriority w:val="59"/>
    <w:rsid w:val="00A372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A3724B"/>
    <w:pPr>
      <w:ind w:left="720"/>
      <w:contextualSpacing/>
    </w:pPr>
    <w:rPr>
      <w:rFonts w:eastAsia="Calibri"/>
      <w:lang w:eastAsia="en-US"/>
    </w:rPr>
  </w:style>
  <w:style w:type="paragraph" w:customStyle="1" w:styleId="a8">
    <w:name w:val="Знак Знак Знак"/>
    <w:basedOn w:val="a"/>
    <w:rsid w:val="00A3724B"/>
    <w:pPr>
      <w:spacing w:before="100" w:beforeAutospacing="1" w:after="100" w:afterAutospacing="1" w:line="240" w:lineRule="auto"/>
    </w:pPr>
    <w:rPr>
      <w:rFonts w:ascii="Tahoma" w:hAnsi="Tahoma"/>
      <w:sz w:val="20"/>
      <w:szCs w:val="20"/>
      <w:lang w:val="en-US" w:eastAsia="en-US"/>
    </w:rPr>
  </w:style>
  <w:style w:type="paragraph" w:styleId="a9">
    <w:name w:val="Body Text"/>
    <w:basedOn w:val="a"/>
    <w:link w:val="aa"/>
    <w:rsid w:val="00A3724B"/>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3724B"/>
    <w:rPr>
      <w:rFonts w:ascii="Times New Roman" w:eastAsia="Times New Roman" w:hAnsi="Times New Roman" w:cs="Times New Roman"/>
      <w:sz w:val="24"/>
      <w:szCs w:val="24"/>
      <w:lang w:eastAsia="ru-RU"/>
    </w:rPr>
  </w:style>
  <w:style w:type="paragraph" w:styleId="ab">
    <w:name w:val="Body Text Indent"/>
    <w:basedOn w:val="a"/>
    <w:link w:val="ac"/>
    <w:rsid w:val="00A3724B"/>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A3724B"/>
    <w:rPr>
      <w:rFonts w:ascii="Times New Roman" w:eastAsia="Times New Roman" w:hAnsi="Times New Roman" w:cs="Times New Roman"/>
      <w:sz w:val="24"/>
      <w:szCs w:val="24"/>
      <w:lang w:eastAsia="ru-RU"/>
    </w:rPr>
  </w:style>
  <w:style w:type="paragraph" w:customStyle="1" w:styleId="12">
    <w:name w:val="Обычный1"/>
    <w:rsid w:val="00A3724B"/>
    <w:pPr>
      <w:spacing w:after="0" w:line="240" w:lineRule="auto"/>
      <w:jc w:val="both"/>
    </w:pPr>
    <w:rPr>
      <w:rFonts w:ascii="TimesET" w:eastAsia="Times New Roman" w:hAnsi="TimesET" w:cs="Times New Roman"/>
      <w:sz w:val="24"/>
      <w:szCs w:val="20"/>
      <w:lang w:eastAsia="ru-RU"/>
    </w:rPr>
  </w:style>
  <w:style w:type="paragraph" w:customStyle="1" w:styleId="21">
    <w:name w:val="Обычный2"/>
    <w:rsid w:val="00A3724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d">
    <w:name w:val="Title"/>
    <w:basedOn w:val="a"/>
    <w:link w:val="ae"/>
    <w:qFormat/>
    <w:rsid w:val="00A3724B"/>
    <w:pPr>
      <w:spacing w:after="0" w:line="240" w:lineRule="auto"/>
      <w:jc w:val="center"/>
    </w:pPr>
    <w:rPr>
      <w:rFonts w:ascii="Times New Roman" w:hAnsi="Times New Roman"/>
      <w:sz w:val="32"/>
      <w:szCs w:val="20"/>
    </w:rPr>
  </w:style>
  <w:style w:type="character" w:customStyle="1" w:styleId="ae">
    <w:name w:val="Название Знак"/>
    <w:basedOn w:val="a0"/>
    <w:link w:val="ad"/>
    <w:rsid w:val="00A3724B"/>
    <w:rPr>
      <w:rFonts w:ascii="Times New Roman" w:eastAsia="Times New Roman" w:hAnsi="Times New Roman" w:cs="Times New Roman"/>
      <w:sz w:val="32"/>
      <w:szCs w:val="20"/>
      <w:lang w:eastAsia="ru-RU"/>
    </w:rPr>
  </w:style>
  <w:style w:type="paragraph" w:styleId="af">
    <w:name w:val="header"/>
    <w:aliases w:val="encabezado,h,Header/Footer"/>
    <w:basedOn w:val="a"/>
    <w:link w:val="af0"/>
    <w:uiPriority w:val="99"/>
    <w:unhideWhenUsed/>
    <w:rsid w:val="00A3724B"/>
    <w:pPr>
      <w:tabs>
        <w:tab w:val="center" w:pos="4677"/>
        <w:tab w:val="right" w:pos="9355"/>
      </w:tabs>
      <w:spacing w:after="0" w:line="240" w:lineRule="auto"/>
    </w:pPr>
  </w:style>
  <w:style w:type="character" w:customStyle="1" w:styleId="af0">
    <w:name w:val="Верхний колонтитул Знак"/>
    <w:aliases w:val="encabezado Знак,h Знак,Header/Footer Знак"/>
    <w:basedOn w:val="a0"/>
    <w:link w:val="af"/>
    <w:uiPriority w:val="99"/>
    <w:rsid w:val="00A3724B"/>
    <w:rPr>
      <w:rFonts w:ascii="Calibri" w:eastAsia="Times New Roman" w:hAnsi="Calibri" w:cs="Times New Roman"/>
      <w:lang w:eastAsia="ru-RU"/>
    </w:rPr>
  </w:style>
  <w:style w:type="paragraph" w:styleId="af1">
    <w:name w:val="footer"/>
    <w:basedOn w:val="a"/>
    <w:link w:val="af2"/>
    <w:uiPriority w:val="99"/>
    <w:unhideWhenUsed/>
    <w:rsid w:val="00A372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724B"/>
    <w:rPr>
      <w:rFonts w:ascii="Calibri" w:eastAsia="Times New Roman" w:hAnsi="Calibri" w:cs="Times New Roman"/>
      <w:lang w:eastAsia="ru-RU"/>
    </w:rPr>
  </w:style>
  <w:style w:type="paragraph" w:styleId="31">
    <w:name w:val="Body Text 3"/>
    <w:basedOn w:val="a"/>
    <w:link w:val="32"/>
    <w:unhideWhenUsed/>
    <w:rsid w:val="00A3724B"/>
    <w:pPr>
      <w:spacing w:after="120"/>
    </w:pPr>
    <w:rPr>
      <w:sz w:val="16"/>
      <w:szCs w:val="16"/>
    </w:rPr>
  </w:style>
  <w:style w:type="character" w:customStyle="1" w:styleId="32">
    <w:name w:val="Основной текст 3 Знак"/>
    <w:basedOn w:val="a0"/>
    <w:link w:val="31"/>
    <w:rsid w:val="00A3724B"/>
    <w:rPr>
      <w:rFonts w:ascii="Calibri" w:eastAsia="Times New Roman" w:hAnsi="Calibri" w:cs="Times New Roman"/>
      <w:sz w:val="16"/>
      <w:szCs w:val="16"/>
      <w:lang w:eastAsia="ru-RU"/>
    </w:rPr>
  </w:style>
  <w:style w:type="paragraph" w:styleId="22">
    <w:name w:val="Body Text Indent 2"/>
    <w:basedOn w:val="a"/>
    <w:link w:val="23"/>
    <w:unhideWhenUsed/>
    <w:rsid w:val="00A3724B"/>
    <w:pPr>
      <w:spacing w:after="120" w:line="480" w:lineRule="auto"/>
      <w:ind w:left="283"/>
    </w:pPr>
  </w:style>
  <w:style w:type="character" w:customStyle="1" w:styleId="23">
    <w:name w:val="Основной текст с отступом 2 Знак"/>
    <w:basedOn w:val="a0"/>
    <w:link w:val="22"/>
    <w:rsid w:val="00A3724B"/>
    <w:rPr>
      <w:rFonts w:ascii="Calibri" w:eastAsia="Times New Roman" w:hAnsi="Calibri" w:cs="Times New Roman"/>
      <w:lang w:eastAsia="ru-RU"/>
    </w:rPr>
  </w:style>
  <w:style w:type="paragraph" w:styleId="af3">
    <w:name w:val="Normal (Web)"/>
    <w:basedOn w:val="a"/>
    <w:uiPriority w:val="99"/>
    <w:rsid w:val="00A3724B"/>
    <w:pPr>
      <w:spacing w:before="100" w:beforeAutospacing="1" w:after="100" w:afterAutospacing="1" w:line="240" w:lineRule="auto"/>
    </w:pPr>
    <w:rPr>
      <w:rFonts w:ascii="Times New Roman" w:eastAsia="Calibri" w:hAnsi="Times New Roman"/>
      <w:sz w:val="24"/>
      <w:szCs w:val="24"/>
    </w:rPr>
  </w:style>
  <w:style w:type="character" w:customStyle="1" w:styleId="af4">
    <w:name w:val="Подзаголовок Знак"/>
    <w:link w:val="af5"/>
    <w:locked/>
    <w:rsid w:val="00A3724B"/>
    <w:rPr>
      <w:rFonts w:ascii="Calibri" w:eastAsia="Calibri" w:hAnsi="Calibri"/>
      <w:b/>
      <w:bCs/>
      <w:sz w:val="28"/>
      <w:szCs w:val="24"/>
    </w:rPr>
  </w:style>
  <w:style w:type="paragraph" w:styleId="af5">
    <w:name w:val="Subtitle"/>
    <w:basedOn w:val="a"/>
    <w:link w:val="af4"/>
    <w:qFormat/>
    <w:rsid w:val="00A3724B"/>
    <w:pPr>
      <w:spacing w:after="0" w:line="240" w:lineRule="auto"/>
      <w:jc w:val="center"/>
    </w:pPr>
    <w:rPr>
      <w:rFonts w:eastAsia="Calibri" w:cstheme="minorBidi"/>
      <w:b/>
      <w:bCs/>
      <w:sz w:val="28"/>
      <w:szCs w:val="24"/>
      <w:lang w:eastAsia="en-US"/>
    </w:rPr>
  </w:style>
  <w:style w:type="character" w:customStyle="1" w:styleId="13">
    <w:name w:val="Подзаголовок Знак1"/>
    <w:basedOn w:val="a0"/>
    <w:link w:val="af5"/>
    <w:rsid w:val="00A3724B"/>
    <w:rPr>
      <w:rFonts w:asciiTheme="majorHAnsi" w:eastAsiaTheme="majorEastAsia" w:hAnsiTheme="majorHAnsi" w:cstheme="majorBidi"/>
      <w:i/>
      <w:iCs/>
      <w:color w:val="4F81BD" w:themeColor="accent1"/>
      <w:spacing w:val="15"/>
      <w:sz w:val="24"/>
      <w:szCs w:val="24"/>
      <w:lang w:eastAsia="ru-RU"/>
    </w:rPr>
  </w:style>
  <w:style w:type="paragraph" w:customStyle="1" w:styleId="14">
    <w:name w:val="Абзац списка1"/>
    <w:basedOn w:val="a"/>
    <w:rsid w:val="00A3724B"/>
    <w:pPr>
      <w:ind w:left="720"/>
    </w:pPr>
    <w:rPr>
      <w:lang w:eastAsia="en-US"/>
    </w:rPr>
  </w:style>
  <w:style w:type="paragraph" w:customStyle="1" w:styleId="af6">
    <w:name w:val="письмо"/>
    <w:basedOn w:val="a"/>
    <w:rsid w:val="00A3724B"/>
    <w:pPr>
      <w:spacing w:after="0" w:line="240" w:lineRule="auto"/>
      <w:ind w:firstLine="720"/>
      <w:jc w:val="both"/>
    </w:pPr>
    <w:rPr>
      <w:rFonts w:ascii="Times New Roman" w:eastAsia="Calibri" w:hAnsi="Times New Roman"/>
      <w:sz w:val="28"/>
      <w:szCs w:val="20"/>
    </w:rPr>
  </w:style>
  <w:style w:type="paragraph" w:customStyle="1" w:styleId="ConsPlusNonformat">
    <w:name w:val="ConsPlusNonformat"/>
    <w:uiPriority w:val="99"/>
    <w:rsid w:val="00A372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A372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M1">
    <w:name w:val="CM1"/>
    <w:basedOn w:val="a"/>
    <w:next w:val="a"/>
    <w:rsid w:val="00A3724B"/>
    <w:pPr>
      <w:widowControl w:val="0"/>
      <w:autoSpaceDE w:val="0"/>
      <w:autoSpaceDN w:val="0"/>
      <w:adjustRightInd w:val="0"/>
      <w:spacing w:after="0" w:line="483" w:lineRule="atLeast"/>
    </w:pPr>
    <w:rPr>
      <w:rFonts w:ascii="Times New Roman" w:hAnsi="Times New Roman"/>
      <w:sz w:val="24"/>
      <w:szCs w:val="24"/>
    </w:rPr>
  </w:style>
  <w:style w:type="paragraph" w:customStyle="1" w:styleId="Default">
    <w:name w:val="Default"/>
    <w:rsid w:val="00A3724B"/>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7">
    <w:name w:val="FollowedHyperlink"/>
    <w:uiPriority w:val="99"/>
    <w:semiHidden/>
    <w:unhideWhenUsed/>
    <w:rsid w:val="00A3724B"/>
    <w:rPr>
      <w:color w:val="800080"/>
      <w:u w:val="single"/>
    </w:rPr>
  </w:style>
  <w:style w:type="paragraph" w:styleId="af8">
    <w:name w:val="No Spacing"/>
    <w:uiPriority w:val="99"/>
    <w:qFormat/>
    <w:rsid w:val="00A3724B"/>
    <w:pPr>
      <w:spacing w:after="0" w:line="240" w:lineRule="auto"/>
    </w:pPr>
    <w:rPr>
      <w:rFonts w:ascii="Calibri" w:eastAsia="Calibri" w:hAnsi="Calibri" w:cs="Times New Roman"/>
    </w:rPr>
  </w:style>
  <w:style w:type="table" w:customStyle="1" w:styleId="15">
    <w:name w:val="Сетка таблицы1"/>
    <w:basedOn w:val="a1"/>
    <w:next w:val="a6"/>
    <w:uiPriority w:val="59"/>
    <w:rsid w:val="00A3724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7">
    <w:name w:val="Font Style67"/>
    <w:uiPriority w:val="99"/>
    <w:rsid w:val="00A3724B"/>
    <w:rPr>
      <w:rFonts w:ascii="Times New Roman" w:hAnsi="Times New Roman"/>
      <w:i/>
      <w:sz w:val="24"/>
    </w:rPr>
  </w:style>
  <w:style w:type="character" w:customStyle="1" w:styleId="FontStyle64">
    <w:name w:val="Font Style64"/>
    <w:basedOn w:val="a0"/>
    <w:uiPriority w:val="99"/>
    <w:rsid w:val="00A3724B"/>
    <w:rPr>
      <w:rFonts w:ascii="Times New Roman" w:hAnsi="Times New Roman" w:cs="Times New Roman"/>
      <w:color w:val="000000"/>
      <w:sz w:val="26"/>
      <w:szCs w:val="26"/>
    </w:rPr>
  </w:style>
  <w:style w:type="paragraph" w:customStyle="1" w:styleId="33">
    <w:name w:val="Без интервала3"/>
    <w:rsid w:val="00A372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2">
    <w:name w:val="Font Style62"/>
    <w:uiPriority w:val="99"/>
    <w:rsid w:val="00A3724B"/>
    <w:rPr>
      <w:rFonts w:ascii="Times New Roman" w:hAnsi="Times New Roman"/>
      <w:sz w:val="18"/>
    </w:rPr>
  </w:style>
  <w:style w:type="paragraph" w:customStyle="1" w:styleId="Style4">
    <w:name w:val="Style4"/>
    <w:basedOn w:val="a"/>
    <w:uiPriority w:val="99"/>
    <w:rsid w:val="00A3724B"/>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6">
    <w:name w:val="Style6"/>
    <w:basedOn w:val="a"/>
    <w:uiPriority w:val="99"/>
    <w:rsid w:val="00A3724B"/>
    <w:pPr>
      <w:widowControl w:val="0"/>
      <w:autoSpaceDE w:val="0"/>
      <w:autoSpaceDN w:val="0"/>
      <w:adjustRightInd w:val="0"/>
      <w:spacing w:after="0" w:line="318" w:lineRule="exact"/>
    </w:pPr>
    <w:rPr>
      <w:rFonts w:ascii="Times New Roman" w:hAnsi="Times New Roman"/>
      <w:sz w:val="24"/>
      <w:szCs w:val="24"/>
    </w:rPr>
  </w:style>
  <w:style w:type="paragraph" w:customStyle="1" w:styleId="Style7">
    <w:name w:val="Style7"/>
    <w:basedOn w:val="a"/>
    <w:uiPriority w:val="99"/>
    <w:rsid w:val="00A3724B"/>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
    <w:name w:val="Стиль1"/>
    <w:basedOn w:val="a"/>
    <w:rsid w:val="00A3724B"/>
    <w:pPr>
      <w:keepNext/>
      <w:keepLines/>
      <w:widowControl w:val="0"/>
      <w:numPr>
        <w:numId w:val="4"/>
      </w:numPr>
      <w:suppressLineNumbers/>
      <w:suppressAutoHyphens/>
      <w:spacing w:after="60" w:line="240" w:lineRule="auto"/>
    </w:pPr>
    <w:rPr>
      <w:rFonts w:ascii="Times New Roman" w:hAnsi="Times New Roman"/>
      <w:b/>
      <w:sz w:val="28"/>
      <w:szCs w:val="24"/>
      <w:lang w:eastAsia="ar-SA"/>
    </w:rPr>
  </w:style>
  <w:style w:type="paragraph" w:customStyle="1" w:styleId="af9">
    <w:name w:val="Табличный_по ширине"/>
    <w:basedOn w:val="a"/>
    <w:uiPriority w:val="99"/>
    <w:rsid w:val="00A3724B"/>
    <w:pPr>
      <w:spacing w:after="0" w:line="240" w:lineRule="auto"/>
      <w:jc w:val="both"/>
    </w:pPr>
    <w:rPr>
      <w:rFonts w:ascii="Times New Roman" w:hAnsi="Times New Roman"/>
    </w:rPr>
  </w:style>
  <w:style w:type="character" w:customStyle="1" w:styleId="20">
    <w:name w:val="Заголовок 2 Знак"/>
    <w:basedOn w:val="a0"/>
    <w:link w:val="2"/>
    <w:uiPriority w:val="9"/>
    <w:semiHidden/>
    <w:rsid w:val="00AA680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A6805"/>
    <w:rPr>
      <w:rFonts w:ascii="Microsoft Sans Serif" w:eastAsia="Times New Roman" w:hAnsi="Microsoft Sans Serif" w:cs="Microsoft Sans Serif"/>
      <w:b/>
      <w:bCs/>
      <w:lang w:eastAsia="ru-RU"/>
    </w:rPr>
  </w:style>
  <w:style w:type="character" w:customStyle="1" w:styleId="16">
    <w:name w:val="Верхний колонтитул Знак1"/>
    <w:aliases w:val="encabezado Знак1,h Знак1,Header/Footer Знак1"/>
    <w:basedOn w:val="a0"/>
    <w:uiPriority w:val="99"/>
    <w:semiHidden/>
    <w:rsid w:val="00AA6805"/>
    <w:rPr>
      <w:rFonts w:ascii="Calibri" w:eastAsia="Times New Roman" w:hAnsi="Calibri" w:cs="Times New Roman"/>
      <w:lang w:eastAsia="ru-RU"/>
    </w:rPr>
  </w:style>
  <w:style w:type="character" w:customStyle="1" w:styleId="17">
    <w:name w:val="Нижний колонтитул Знак1"/>
    <w:basedOn w:val="a0"/>
    <w:uiPriority w:val="99"/>
    <w:locked/>
    <w:rsid w:val="00AA6805"/>
    <w:rPr>
      <w:rFonts w:ascii="Calibri" w:eastAsia="Times New Roman" w:hAnsi="Calibri" w:cs="Times New Roman"/>
      <w:lang w:eastAsia="ru-RU"/>
    </w:rPr>
  </w:style>
  <w:style w:type="character" w:customStyle="1" w:styleId="18">
    <w:name w:val="Основной текст с отступом Знак1"/>
    <w:basedOn w:val="a0"/>
    <w:semiHidden/>
    <w:locked/>
    <w:rsid w:val="00AA6805"/>
    <w:rPr>
      <w:rFonts w:ascii="Times New Roman" w:eastAsia="Times New Roman" w:hAnsi="Times New Roman" w:cs="Times New Roman"/>
      <w:sz w:val="24"/>
      <w:szCs w:val="24"/>
      <w:lang w:eastAsia="ru-RU"/>
    </w:rPr>
  </w:style>
  <w:style w:type="character" w:customStyle="1" w:styleId="310">
    <w:name w:val="Основной текст 3 Знак1"/>
    <w:basedOn w:val="a0"/>
    <w:locked/>
    <w:rsid w:val="00AA6805"/>
    <w:rPr>
      <w:rFonts w:ascii="Calibri" w:eastAsia="Times New Roman" w:hAnsi="Calibri" w:cs="Times New Roman"/>
      <w:sz w:val="16"/>
      <w:szCs w:val="16"/>
      <w:lang w:eastAsia="ru-RU"/>
    </w:rPr>
  </w:style>
  <w:style w:type="paragraph" w:customStyle="1" w:styleId="p1">
    <w:name w:val="p1"/>
    <w:basedOn w:val="a"/>
    <w:rsid w:val="00AA6805"/>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AA68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AA68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AA6805"/>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AA6805"/>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AA6805"/>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AA6805"/>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AA6805"/>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AA6805"/>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AA6805"/>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AA6805"/>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AA6805"/>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AA680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AA6805"/>
  </w:style>
  <w:style w:type="character" w:customStyle="1" w:styleId="s2">
    <w:name w:val="s2"/>
    <w:basedOn w:val="a0"/>
    <w:rsid w:val="00AA6805"/>
  </w:style>
  <w:style w:type="character" w:customStyle="1" w:styleId="s3">
    <w:name w:val="s3"/>
    <w:basedOn w:val="a0"/>
    <w:rsid w:val="00AA6805"/>
  </w:style>
  <w:style w:type="character" w:customStyle="1" w:styleId="s4">
    <w:name w:val="s4"/>
    <w:basedOn w:val="a0"/>
    <w:rsid w:val="00AA6805"/>
  </w:style>
  <w:style w:type="character" w:customStyle="1" w:styleId="s5">
    <w:name w:val="s5"/>
    <w:basedOn w:val="a0"/>
    <w:rsid w:val="00AA6805"/>
  </w:style>
  <w:style w:type="character" w:customStyle="1" w:styleId="s6">
    <w:name w:val="s6"/>
    <w:basedOn w:val="a0"/>
    <w:rsid w:val="00AA6805"/>
  </w:style>
  <w:style w:type="character" w:customStyle="1" w:styleId="s7">
    <w:name w:val="s7"/>
    <w:basedOn w:val="a0"/>
    <w:rsid w:val="00AA6805"/>
  </w:style>
  <w:style w:type="character" w:styleId="afa">
    <w:name w:val="Strong"/>
    <w:basedOn w:val="a0"/>
    <w:uiPriority w:val="22"/>
    <w:qFormat/>
    <w:rsid w:val="00AA6805"/>
    <w:rPr>
      <w:b/>
      <w:bCs/>
    </w:rPr>
  </w:style>
  <w:style w:type="character" w:customStyle="1" w:styleId="itemextrafieldsvalue1">
    <w:name w:val="itemextrafieldsvalue1"/>
    <w:basedOn w:val="a0"/>
    <w:rsid w:val="00AA6805"/>
  </w:style>
  <w:style w:type="paragraph" w:customStyle="1" w:styleId="ConsNormal">
    <w:name w:val="ConsNormal"/>
    <w:rsid w:val="00CD20A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D20A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hyperlink" Target="consultantplus://offline/ref=0C65DDB8F75F5A9FBE20D83AC34BFCD99C3977167A09095D1057AFC51CEF3D7623D128C851B3BBC6k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yperlink" Target="mailto:ptfmol@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tfmolodezhnay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info@ptfmolodezh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5</cp:revision>
  <dcterms:created xsi:type="dcterms:W3CDTF">2015-05-21T03:14:00Z</dcterms:created>
  <dcterms:modified xsi:type="dcterms:W3CDTF">2015-05-21T03:58:00Z</dcterms:modified>
</cp:coreProperties>
</file>