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F2" w:rsidRDefault="000737F2" w:rsidP="00073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A55278">
        <w:rPr>
          <w:rFonts w:ascii="Times New Roman" w:hAnsi="Times New Roman" w:cs="Times New Roman"/>
          <w:b/>
          <w:sz w:val="24"/>
          <w:szCs w:val="24"/>
        </w:rPr>
        <w:t>60-</w:t>
      </w:r>
      <w:r>
        <w:rPr>
          <w:rFonts w:ascii="Times New Roman" w:hAnsi="Times New Roman" w:cs="Times New Roman"/>
          <w:b/>
          <w:sz w:val="24"/>
          <w:szCs w:val="24"/>
        </w:rPr>
        <w:t xml:space="preserve">2014 от 15 </w:t>
      </w:r>
      <w:r w:rsidR="00A55278">
        <w:rPr>
          <w:rFonts w:ascii="Times New Roman" w:hAnsi="Times New Roman" w:cs="Times New Roman"/>
          <w:b/>
          <w:sz w:val="24"/>
          <w:szCs w:val="24"/>
        </w:rPr>
        <w:t>сентября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2014г</w:t>
      </w:r>
    </w:p>
    <w:p w:rsidR="000737F2" w:rsidRDefault="000737F2" w:rsidP="000737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рабочей комиссии ОАО «Птицефабрика «Молодежная» по итогам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закупки </w:t>
      </w:r>
      <w:r>
        <w:rPr>
          <w:rFonts w:ascii="Times New Roman" w:hAnsi="Times New Roman" w:cs="Times New Roman"/>
          <w:b/>
          <w:sz w:val="24"/>
          <w:szCs w:val="24"/>
        </w:rPr>
        <w:t>Бензина Регуляр-92 (АИ-92-К5)</w:t>
      </w:r>
      <w:r>
        <w:rPr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у единственного поставщика </w:t>
      </w:r>
    </w:p>
    <w:p w:rsidR="000737F2" w:rsidRDefault="000737F2" w:rsidP="000737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Организатором процедуры является: Открытое акционерное общество «Птицефабрика «Молодежная».</w:t>
      </w:r>
    </w:p>
    <w:p w:rsidR="000737F2" w:rsidRDefault="000737F2" w:rsidP="000737F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>
        <w:rPr>
          <w:rFonts w:ascii="Times New Roman" w:hAnsi="Times New Roman"/>
          <w:sz w:val="24"/>
          <w:szCs w:val="24"/>
        </w:rPr>
        <w:t>658051, Алтайский край, Первомайский район, с. Первомайское, ул. Интернациональная, 9 а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gramEnd"/>
    </w:p>
    <w:p w:rsidR="000737F2" w:rsidRDefault="000737F2" w:rsidP="000737F2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Наименование процедуры:</w:t>
      </w:r>
    </w:p>
    <w:p w:rsidR="000737F2" w:rsidRDefault="000737F2" w:rsidP="000737F2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закупки </w:t>
      </w:r>
      <w:r w:rsidRPr="000737F2">
        <w:rPr>
          <w:rFonts w:ascii="Times New Roman" w:hAnsi="Times New Roman" w:cs="Times New Roman"/>
          <w:sz w:val="24"/>
          <w:szCs w:val="24"/>
        </w:rPr>
        <w:t>Бензина Регуляр-92 (АИ-92-К5)</w:t>
      </w:r>
      <w:r>
        <w:rPr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 единственного поставщика для нужд ОАО «Птицефабрика «Молодежная»</w:t>
      </w:r>
    </w:p>
    <w:p w:rsidR="000737F2" w:rsidRPr="00010A7E" w:rsidRDefault="000737F2" w:rsidP="000737F2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Начальная цена договора: </w:t>
      </w:r>
      <w:r w:rsidRPr="00010A7E">
        <w:rPr>
          <w:rFonts w:ascii="Times New Roman" w:hAnsi="Times New Roman" w:cs="Times New Roman"/>
          <w:sz w:val="24"/>
          <w:szCs w:val="24"/>
        </w:rPr>
        <w:t>157</w:t>
      </w:r>
      <w:r w:rsidR="00A55278">
        <w:rPr>
          <w:rFonts w:ascii="Times New Roman" w:hAnsi="Times New Roman" w:cs="Times New Roman"/>
          <w:sz w:val="24"/>
          <w:szCs w:val="24"/>
        </w:rPr>
        <w:t>248</w:t>
      </w:r>
      <w:r w:rsidRPr="00010A7E">
        <w:rPr>
          <w:rFonts w:ascii="Times New Roman" w:hAnsi="Times New Roman" w:cs="Times New Roman"/>
          <w:sz w:val="24"/>
          <w:szCs w:val="24"/>
        </w:rPr>
        <w:t xml:space="preserve">,00 (сто пятьдесят семь тысяч </w:t>
      </w:r>
      <w:r w:rsidR="00A55278">
        <w:rPr>
          <w:rFonts w:ascii="Times New Roman" w:hAnsi="Times New Roman" w:cs="Times New Roman"/>
          <w:sz w:val="24"/>
          <w:szCs w:val="24"/>
        </w:rPr>
        <w:t>двести сорок восемь</w:t>
      </w:r>
      <w:r w:rsidRPr="00010A7E">
        <w:rPr>
          <w:rFonts w:ascii="Times New Roman" w:hAnsi="Times New Roman" w:cs="Times New Roman"/>
          <w:sz w:val="24"/>
          <w:szCs w:val="24"/>
        </w:rPr>
        <w:t>)  рубл</w:t>
      </w:r>
      <w:r w:rsidR="00A55278">
        <w:rPr>
          <w:rFonts w:ascii="Times New Roman" w:hAnsi="Times New Roman" w:cs="Times New Roman"/>
          <w:sz w:val="24"/>
          <w:szCs w:val="24"/>
        </w:rPr>
        <w:t>ей</w:t>
      </w:r>
    </w:p>
    <w:p w:rsidR="000737F2" w:rsidRDefault="000737F2" w:rsidP="000737F2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Количество поставляемого товара: </w:t>
      </w:r>
      <w:r w:rsidR="00A55278">
        <w:rPr>
          <w:rFonts w:ascii="Times New Roman" w:hAnsi="Times New Roman" w:cs="Times New Roman"/>
          <w:sz w:val="24"/>
          <w:szCs w:val="24"/>
        </w:rPr>
        <w:t>4,032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0737F2" w:rsidRDefault="000737F2" w:rsidP="000737F2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Извещение и документация о проведении настоящей процедуры были размещены «</w:t>
      </w:r>
      <w:r w:rsidR="00A5527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» </w:t>
      </w:r>
      <w:r w:rsidR="00A5527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сентября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2014 года на Официальном сайте Российской Федерации для размещения информации о закупках отдельными видами юридических лиц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http://zakupki.gov.ru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0737F2" w:rsidRDefault="000737F2" w:rsidP="000737F2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комиссии: </w:t>
      </w:r>
    </w:p>
    <w:p w:rsidR="000737F2" w:rsidRDefault="000737F2" w:rsidP="000737F2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Давыдов Е.А. – председатель комиссии</w:t>
      </w:r>
    </w:p>
    <w:p w:rsidR="000737F2" w:rsidRDefault="000737F2" w:rsidP="000737F2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Вильдяйкина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 – член комиссии</w:t>
      </w:r>
    </w:p>
    <w:p w:rsidR="000737F2" w:rsidRDefault="000737F2" w:rsidP="000737F2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Швенк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З.В. – член комиссии</w:t>
      </w:r>
    </w:p>
    <w:p w:rsidR="000737F2" w:rsidRDefault="000737F2" w:rsidP="000737F2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Илясов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С.И. – член комиссии</w:t>
      </w:r>
    </w:p>
    <w:p w:rsidR="000737F2" w:rsidRDefault="000737F2" w:rsidP="000737F2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Игошина Е.С. – член комиссии</w:t>
      </w:r>
    </w:p>
    <w:p w:rsidR="000737F2" w:rsidRDefault="000737F2" w:rsidP="000737F2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Решение Рабочей комиссии: </w:t>
      </w:r>
    </w:p>
    <w:p w:rsidR="000737F2" w:rsidRDefault="000737F2" w:rsidP="000737F2">
      <w:pPr>
        <w:pStyle w:val="a4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Руководствуясь п.п.14.2.15 и п.п. 14.2.23. Положения о закупках товаров, работ, услуг, признать 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Газпромнефть-Региональные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продажи»» единственным поставщиком </w:t>
      </w:r>
      <w:r w:rsidRPr="000737F2">
        <w:rPr>
          <w:rFonts w:ascii="Times New Roman" w:hAnsi="Times New Roman" w:cs="Times New Roman"/>
          <w:sz w:val="24"/>
          <w:szCs w:val="24"/>
        </w:rPr>
        <w:t>Бензина Регуляр-92 (АИ-92-К5)</w:t>
      </w:r>
      <w:r>
        <w:rPr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нужд</w:t>
      </w:r>
      <w:r>
        <w:rPr>
          <w:rFonts w:ascii="Times New Roman" w:hAnsi="Times New Roman" w:cs="Times New Roman"/>
          <w:sz w:val="24"/>
          <w:szCs w:val="24"/>
        </w:rPr>
        <w:t xml:space="preserve">  ОАО «Птицефабрика «Молодежная </w:t>
      </w:r>
    </w:p>
    <w:p w:rsidR="000737F2" w:rsidRDefault="000737F2" w:rsidP="000737F2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737F2" w:rsidRDefault="000737F2" w:rsidP="000737F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Итоги голосования по данному вопросу:  голосовало: ____</w:t>
      </w:r>
    </w:p>
    <w:p w:rsidR="000737F2" w:rsidRDefault="000737F2" w:rsidP="000737F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»- _____; «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Против» - _____;  «Воздержалось» - ______; «Отсутствовало»- _______</w:t>
      </w:r>
    </w:p>
    <w:p w:rsidR="000737F2" w:rsidRDefault="000737F2" w:rsidP="000737F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37F2" w:rsidRDefault="000737F2" w:rsidP="000737F2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Настоящий протокол подписан всеми присутствующими на заседании членами комиссии и подлежит размещению на Официальном сайте Российской Федерации для размещения информации о закупках отдельными видами юридических лиц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http://zakupki.gov.ru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не позднее чем через 3 (три) дня со дня подписания.</w:t>
      </w:r>
    </w:p>
    <w:p w:rsidR="000737F2" w:rsidRDefault="000737F2" w:rsidP="000737F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737F2" w:rsidRDefault="000737F2" w:rsidP="000737F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Председатель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__________________________________Давыдов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Е.А.</w:t>
      </w:r>
    </w:p>
    <w:p w:rsidR="000737F2" w:rsidRDefault="000737F2" w:rsidP="000737F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_________________________________________Вильдяйкина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В.М.</w:t>
      </w:r>
    </w:p>
    <w:p w:rsidR="000737F2" w:rsidRDefault="000737F2" w:rsidP="000737F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_________________________________________Швенк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З.В.</w:t>
      </w:r>
    </w:p>
    <w:p w:rsidR="000737F2" w:rsidRDefault="000737F2" w:rsidP="000737F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_________________________________________Илясов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С.И.</w:t>
      </w:r>
    </w:p>
    <w:p w:rsidR="000737F2" w:rsidRDefault="000737F2" w:rsidP="000737F2">
      <w:pPr>
        <w:suppressAutoHyphens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_________________________________________Игошина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Е.С.</w:t>
      </w:r>
    </w:p>
    <w:p w:rsidR="00177DF4" w:rsidRDefault="00177DF4"/>
    <w:sectPr w:rsidR="00177DF4" w:rsidSect="00E15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E486C"/>
    <w:multiLevelType w:val="multilevel"/>
    <w:tmpl w:val="A5C028B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737F2"/>
    <w:rsid w:val="00010A7E"/>
    <w:rsid w:val="000737F2"/>
    <w:rsid w:val="00177DF4"/>
    <w:rsid w:val="005C5B41"/>
    <w:rsid w:val="00857952"/>
    <w:rsid w:val="009E264B"/>
    <w:rsid w:val="00A55278"/>
    <w:rsid w:val="00F12DAC"/>
    <w:rsid w:val="00FB6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737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3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" TargetMode="Externa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1860</Characters>
  <Application>Microsoft Office Word</Application>
  <DocSecurity>0</DocSecurity>
  <Lines>15</Lines>
  <Paragraphs>4</Paragraphs>
  <ScaleCrop>false</ScaleCrop>
  <Company>Hewlett-Packard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dcterms:created xsi:type="dcterms:W3CDTF">2014-09-12T04:12:00Z</dcterms:created>
  <dcterms:modified xsi:type="dcterms:W3CDTF">2014-09-12T04:14:00Z</dcterms:modified>
</cp:coreProperties>
</file>