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2" w:rsidRDefault="002572D2" w:rsidP="0025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003766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766">
        <w:rPr>
          <w:rFonts w:ascii="Times New Roman" w:hAnsi="Times New Roman" w:cs="Times New Roman"/>
          <w:b/>
          <w:sz w:val="32"/>
          <w:szCs w:val="32"/>
        </w:rPr>
        <w:t>но</w:t>
      </w:r>
      <w:r>
        <w:rPr>
          <w:rFonts w:ascii="Times New Roman" w:hAnsi="Times New Roman" w:cs="Times New Roman"/>
          <w:b/>
          <w:sz w:val="32"/>
          <w:szCs w:val="32"/>
        </w:rPr>
        <w:t>ября 2014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572D2" w:rsidRPr="00662C56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45"/>
        <w:gridCol w:w="31"/>
        <w:gridCol w:w="819"/>
        <w:gridCol w:w="142"/>
        <w:gridCol w:w="851"/>
        <w:gridCol w:w="141"/>
        <w:gridCol w:w="695"/>
        <w:gridCol w:w="978"/>
      </w:tblGrid>
      <w:tr w:rsidR="002572D2" w:rsidTr="002572D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572D2" w:rsidTr="002572D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72D2" w:rsidTr="002572D2">
        <w:trPr>
          <w:trHeight w:val="553"/>
        </w:trPr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Pr="00FB281A" w:rsidRDefault="002572D2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20DF4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2572D2" w:rsidRPr="00FB281A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E6A73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23FB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1F4C3A" w:rsidRDefault="002572D2" w:rsidP="002572D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F60DB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DD502F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975A7E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731647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F762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E4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A54D1C" w:rsidRDefault="008F7624" w:rsidP="00E445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7401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Pr="00EB6CD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E1BDE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8F762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673DF6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75A7E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Запасные части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20E6C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</w:t>
            </w:r>
            <w:proofErr w:type="gramStart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4E6E37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8F762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F65619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C4D11" w:rsidRDefault="00731647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7C4D11" w:rsidRPr="007C4D11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288,32599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D8598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50B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Pr="007350BF" w:rsidRDefault="00BA750B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396,360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577,225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A54D1C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405,900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430D14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E3DC7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установке приборов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КасбиДТМ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дополнительного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ДТ20М с модемом, датчиков скорости, спидометров, коробов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тахографов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477,550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A54D1C" w:rsidRDefault="00446F28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D27311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eastAsia="MS Mincho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sz w:val="18"/>
                <w:szCs w:val="18"/>
              </w:rPr>
              <w:t>Полуприцеп самосвальный ПС-7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АИ-92)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1298,7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3702,6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eastAsia="MS Mincho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F770BE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зернопродукции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3919A0" w:rsidRP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дизельного двигателя для автомобиля «КАМАЗ» модель   </w:t>
            </w:r>
            <w:proofErr w:type="spellStart"/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ISBe</w:t>
            </w:r>
            <w:proofErr w:type="spellEnd"/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 285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Cummins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 w:rsidP="00E445B0">
            <w:pPr>
              <w:jc w:val="center"/>
              <w:rPr>
                <w:sz w:val="18"/>
                <w:szCs w:val="18"/>
              </w:rPr>
            </w:pPr>
          </w:p>
        </w:tc>
      </w:tr>
      <w:tr w:rsid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DD502F" w:rsidRDefault="003919A0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2028,32585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731647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B3493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195,13443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770BE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Агрегат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измельчающий к комбайну «Дон-680»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4A7A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2680,17648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CC22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353,584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A54D1C" w:rsidRDefault="00DB583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159,705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1171,52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193,776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43260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380,688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61540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541,552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Топливо дизельное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1286,15635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17C38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A44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2138,06407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61BFF" w:rsidRDefault="00731647" w:rsidP="00D27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5F2221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222,92323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7A5E" w:rsidRDefault="005F2221" w:rsidP="00D2717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E7A5E">
              <w:rPr>
                <w:sz w:val="18"/>
                <w:szCs w:val="18"/>
              </w:rPr>
              <w:t xml:space="preserve">Газ горючий природный сухой </w:t>
            </w:r>
            <w:proofErr w:type="spellStart"/>
            <w:r w:rsidRPr="009E7A5E">
              <w:rPr>
                <w:sz w:val="18"/>
                <w:szCs w:val="18"/>
              </w:rPr>
              <w:t>отбензиненный</w:t>
            </w:r>
            <w:proofErr w:type="spellEnd"/>
            <w:r w:rsidRPr="009E7A5E">
              <w:rPr>
                <w:sz w:val="18"/>
                <w:szCs w:val="18"/>
              </w:rPr>
              <w:t xml:space="preserve"> </w:t>
            </w:r>
          </w:p>
          <w:p w:rsidR="005F2221" w:rsidRPr="003F10C3" w:rsidRDefault="005F2221" w:rsidP="00D27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D271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336,33824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355,344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eastAsia="MS Mincho" w:hAnsi="Times New Roman" w:cs="Times New Roman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E6A73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23FB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131,47391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продвижению </w:t>
            </w:r>
            <w:r w:rsidRPr="003F1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5A1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350,02109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>60.24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Доставка комбайна Дон-680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69379D" w:rsidRDefault="005F2221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7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2925010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Станина от сепаратора Ж5-ОМЕС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5A1E16" w:rsidRDefault="005F2221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A54D1C" w:rsidRDefault="005F2221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D2731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F60DBA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DD502F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61BFF" w:rsidRDefault="00731647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="005F2221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A54D1C" w:rsidRDefault="005F2221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DD502F" w:rsidRDefault="005F2221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21" w:rsidRDefault="005F2221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D2" w:rsidRDefault="002572D2" w:rsidP="002572D2"/>
    <w:p w:rsidR="002572D2" w:rsidRDefault="002572D2" w:rsidP="002572D2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2572D2" w:rsidRDefault="002572D2" w:rsidP="002572D2"/>
    <w:p w:rsidR="002572D2" w:rsidRDefault="002572D2" w:rsidP="002572D2"/>
    <w:p w:rsidR="00177DF4" w:rsidRDefault="00177DF4"/>
    <w:sectPr w:rsidR="00177DF4" w:rsidSect="002572D2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D2"/>
    <w:rsid w:val="00003766"/>
    <w:rsid w:val="00025D68"/>
    <w:rsid w:val="000A41D8"/>
    <w:rsid w:val="00177DF4"/>
    <w:rsid w:val="0018171D"/>
    <w:rsid w:val="001C3CEA"/>
    <w:rsid w:val="001D6B80"/>
    <w:rsid w:val="001E458D"/>
    <w:rsid w:val="001F5A58"/>
    <w:rsid w:val="0025336A"/>
    <w:rsid w:val="00255183"/>
    <w:rsid w:val="002572D2"/>
    <w:rsid w:val="003919A0"/>
    <w:rsid w:val="003A6E18"/>
    <w:rsid w:val="00420EAD"/>
    <w:rsid w:val="00421F84"/>
    <w:rsid w:val="00446F28"/>
    <w:rsid w:val="00466C14"/>
    <w:rsid w:val="004A7A8D"/>
    <w:rsid w:val="004B2B98"/>
    <w:rsid w:val="004E6E37"/>
    <w:rsid w:val="0057453F"/>
    <w:rsid w:val="005C5B41"/>
    <w:rsid w:val="005F2221"/>
    <w:rsid w:val="00657D9F"/>
    <w:rsid w:val="00675E76"/>
    <w:rsid w:val="00731647"/>
    <w:rsid w:val="00732ED1"/>
    <w:rsid w:val="007A79D2"/>
    <w:rsid w:val="007C4D11"/>
    <w:rsid w:val="007D07FE"/>
    <w:rsid w:val="008609F2"/>
    <w:rsid w:val="008F7624"/>
    <w:rsid w:val="00943692"/>
    <w:rsid w:val="00950303"/>
    <w:rsid w:val="0096492A"/>
    <w:rsid w:val="009873AC"/>
    <w:rsid w:val="00A44EFC"/>
    <w:rsid w:val="00AF23BE"/>
    <w:rsid w:val="00B34934"/>
    <w:rsid w:val="00B70194"/>
    <w:rsid w:val="00B7401A"/>
    <w:rsid w:val="00BA129A"/>
    <w:rsid w:val="00BA750B"/>
    <w:rsid w:val="00BF5EE8"/>
    <w:rsid w:val="00D70455"/>
    <w:rsid w:val="00D8192E"/>
    <w:rsid w:val="00DB583D"/>
    <w:rsid w:val="00E445B0"/>
    <w:rsid w:val="00E50BEB"/>
    <w:rsid w:val="00EE6E3B"/>
    <w:rsid w:val="00EF2F8D"/>
    <w:rsid w:val="00F117C1"/>
    <w:rsid w:val="00F123F1"/>
    <w:rsid w:val="00F15AEF"/>
    <w:rsid w:val="00F40051"/>
    <w:rsid w:val="00F5042F"/>
    <w:rsid w:val="00F5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72D2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2572D2"/>
    <w:pPr>
      <w:ind w:left="720"/>
      <w:contextualSpacing/>
    </w:pPr>
  </w:style>
  <w:style w:type="table" w:styleId="a8">
    <w:name w:val="Table Grid"/>
    <w:basedOn w:val="a5"/>
    <w:uiPriority w:val="59"/>
    <w:rsid w:val="0025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4"/>
    <w:uiPriority w:val="99"/>
    <w:semiHidden/>
    <w:unhideWhenUsed/>
    <w:rsid w:val="002572D2"/>
    <w:rPr>
      <w:color w:val="0000FF"/>
      <w:u w:val="single"/>
    </w:rPr>
  </w:style>
  <w:style w:type="character" w:customStyle="1" w:styleId="s1">
    <w:name w:val="s1"/>
    <w:basedOn w:val="a4"/>
    <w:rsid w:val="003919A0"/>
  </w:style>
  <w:style w:type="paragraph" w:customStyle="1" w:styleId="a">
    <w:name w:val="Пункт Знак"/>
    <w:basedOn w:val="a3"/>
    <w:rsid w:val="005F2221"/>
    <w:pPr>
      <w:numPr>
        <w:ilvl w:val="1"/>
        <w:numId w:val="4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5F2221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5F2221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5F2221"/>
    <w:pPr>
      <w:numPr>
        <w:ilvl w:val="4"/>
        <w:numId w:val="4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5F2221"/>
    <w:pPr>
      <w:numPr>
        <w:numId w:val="4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hyperlink" Target="http://classifikator.ru/dic/okato/012320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38D-FC26-4EB0-BE6F-C95D65A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7472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2014-11-19T01:50:00Z</dcterms:created>
  <dcterms:modified xsi:type="dcterms:W3CDTF">2014-11-19T03:09:00Z</dcterms:modified>
</cp:coreProperties>
</file>