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0D" w:rsidRDefault="0096270D" w:rsidP="0096270D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96270D" w:rsidRDefault="0096270D" w:rsidP="0096270D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96270D" w:rsidRDefault="0096270D" w:rsidP="0096270D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96270D" w:rsidRDefault="0096270D" w:rsidP="0096270D">
      <w:pPr>
        <w:ind w:left="5387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FB7A0A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FB7A0A">
        <w:rPr>
          <w:sz w:val="24"/>
          <w:szCs w:val="24"/>
        </w:rPr>
        <w:t>но</w:t>
      </w:r>
      <w:r w:rsidR="00755984">
        <w:rPr>
          <w:sz w:val="24"/>
          <w:szCs w:val="24"/>
        </w:rPr>
        <w:t>ября</w:t>
      </w:r>
      <w:r>
        <w:rPr>
          <w:sz w:val="24"/>
          <w:szCs w:val="24"/>
        </w:rPr>
        <w:t xml:space="preserve">  2014 г</w:t>
      </w:r>
    </w:p>
    <w:p w:rsidR="005F7719" w:rsidRDefault="005F7719" w:rsidP="0096270D">
      <w:pPr>
        <w:ind w:left="5387"/>
        <w:rPr>
          <w:sz w:val="24"/>
          <w:szCs w:val="24"/>
        </w:rPr>
      </w:pPr>
    </w:p>
    <w:p w:rsidR="005F7719" w:rsidRDefault="005F7719" w:rsidP="005F7719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у единственного поставщика: оказание услуг по продвижени</w:t>
      </w:r>
      <w:r w:rsidR="000B22F6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 xml:space="preserve"> товара для нужд ОАО «Птицефабрика «Молодежная» </w:t>
      </w:r>
    </w:p>
    <w:p w:rsidR="0096270D" w:rsidRDefault="0096270D" w:rsidP="0096270D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5F7719">
        <w:rPr>
          <w:rFonts w:eastAsiaTheme="minorHAnsi"/>
          <w:i/>
          <w:iCs/>
          <w:color w:val="000000"/>
          <w:sz w:val="24"/>
          <w:szCs w:val="24"/>
          <w:lang w:eastAsia="en-US"/>
        </w:rPr>
        <w:t>но</w:t>
      </w:r>
      <w:r w:rsidR="00755984">
        <w:rPr>
          <w:rFonts w:eastAsiaTheme="minorHAnsi"/>
          <w:i/>
          <w:iCs/>
          <w:color w:val="000000"/>
          <w:sz w:val="24"/>
          <w:szCs w:val="24"/>
          <w:lang w:eastAsia="en-US"/>
        </w:rPr>
        <w:t>ябрь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96270D" w:rsidRDefault="0096270D" w:rsidP="0096270D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C0DB4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2C0DB4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2C0DB4">
              <w:rPr>
                <w:sz w:val="22"/>
                <w:szCs w:val="22"/>
                <w:lang w:eastAsia="en-US"/>
              </w:rPr>
              <w:t>Закупка у единственного поставщика</w:t>
            </w:r>
          </w:p>
        </w:tc>
      </w:tr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C0DB4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2C0DB4">
              <w:rPr>
                <w:sz w:val="22"/>
                <w:szCs w:val="22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96270D" w:rsidP="00211C29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C0DB4">
              <w:rPr>
                <w:color w:val="000000"/>
                <w:sz w:val="22"/>
                <w:szCs w:val="22"/>
                <w:lang w:eastAsia="ar-SA"/>
              </w:rPr>
              <w:t xml:space="preserve">Открытое акционерное общество </w:t>
            </w:r>
          </w:p>
          <w:p w:rsidR="0096270D" w:rsidRPr="002C0DB4" w:rsidRDefault="0096270D" w:rsidP="00211C29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C0DB4">
              <w:rPr>
                <w:color w:val="000000"/>
                <w:sz w:val="22"/>
                <w:szCs w:val="22"/>
                <w:lang w:eastAsia="ar-SA"/>
              </w:rPr>
              <w:t xml:space="preserve">«Птицефабрика «Молодежная» </w:t>
            </w:r>
          </w:p>
          <w:p w:rsidR="0096270D" w:rsidRPr="002C0DB4" w:rsidRDefault="0096270D" w:rsidP="00211C29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C0DB4">
              <w:rPr>
                <w:sz w:val="22"/>
                <w:szCs w:val="22"/>
                <w:lang w:eastAsia="ar-SA"/>
              </w:rPr>
              <w:t xml:space="preserve">Место нахождения: </w:t>
            </w:r>
          </w:p>
          <w:p w:rsidR="0096270D" w:rsidRPr="002C0DB4" w:rsidRDefault="0096270D" w:rsidP="00211C29">
            <w:pPr>
              <w:suppressAutoHyphens/>
              <w:spacing w:line="276" w:lineRule="auto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2C0DB4">
              <w:rPr>
                <w:sz w:val="22"/>
                <w:szCs w:val="22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 w:rsidRPr="002C0DB4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gramEnd"/>
          </w:p>
          <w:p w:rsidR="0096270D" w:rsidRPr="002C0DB4" w:rsidRDefault="0096270D" w:rsidP="00211C29">
            <w:pPr>
              <w:suppressAutoHyphens/>
              <w:spacing w:line="276" w:lineRule="auto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C0DB4">
              <w:rPr>
                <w:color w:val="000000"/>
                <w:sz w:val="22"/>
                <w:szCs w:val="22"/>
                <w:lang w:eastAsia="ar-SA"/>
              </w:rPr>
              <w:t>Адрес сайта в сети Интернет: http://ptfmol.ucoz.ru</w:t>
            </w:r>
          </w:p>
          <w:p w:rsidR="0096270D" w:rsidRPr="002C0DB4" w:rsidRDefault="0096270D" w:rsidP="00211C29">
            <w:pPr>
              <w:suppressAutoHyphens/>
              <w:spacing w:line="276" w:lineRule="auto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C0DB4">
              <w:rPr>
                <w:color w:val="000000"/>
                <w:sz w:val="22"/>
                <w:szCs w:val="22"/>
                <w:lang w:eastAsia="ar-SA"/>
              </w:rPr>
              <w:t xml:space="preserve">Адрес электронной почты:  </w:t>
            </w:r>
            <w:r w:rsidRPr="002C0DB4">
              <w:rPr>
                <w:sz w:val="22"/>
                <w:szCs w:val="22"/>
                <w:lang w:eastAsia="en-US"/>
              </w:rPr>
              <w:t> </w:t>
            </w:r>
            <w:hyperlink r:id="rId5" w:history="1">
              <w:r w:rsidRPr="002C0DB4">
                <w:rPr>
                  <w:rStyle w:val="a7"/>
                  <w:sz w:val="22"/>
                  <w:szCs w:val="22"/>
                  <w:lang w:eastAsia="en-US"/>
                </w:rPr>
                <w:t>info@ptfmolodezhnaya.ru</w:t>
              </w:r>
            </w:hyperlink>
          </w:p>
          <w:p w:rsidR="0096270D" w:rsidRPr="002C0DB4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2C0DB4">
              <w:rPr>
                <w:color w:val="000000"/>
                <w:sz w:val="22"/>
                <w:szCs w:val="22"/>
                <w:lang w:eastAsia="ar-SA"/>
              </w:rPr>
              <w:t xml:space="preserve">Номер контактного телефона/факса: </w:t>
            </w:r>
            <w:r w:rsidRPr="002C0DB4">
              <w:rPr>
                <w:sz w:val="22"/>
                <w:szCs w:val="22"/>
                <w:lang w:eastAsia="en-US"/>
              </w:rPr>
              <w:t>(385-32) 77-0-74</w:t>
            </w:r>
          </w:p>
        </w:tc>
      </w:tr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C0DB4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2C0DB4">
              <w:rPr>
                <w:sz w:val="22"/>
                <w:szCs w:val="22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5F7719" w:rsidP="00755984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2C0DB4">
              <w:rPr>
                <w:color w:val="000000"/>
                <w:sz w:val="22"/>
                <w:szCs w:val="22"/>
                <w:lang w:eastAsia="en-US"/>
              </w:rPr>
              <w:t>Услуги по продвижению Товара за период с 01.03.14 по 31.03.14</w:t>
            </w:r>
          </w:p>
        </w:tc>
      </w:tr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C0DB4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2C0DB4">
              <w:rPr>
                <w:sz w:val="22"/>
                <w:szCs w:val="22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5F7719" w:rsidP="00211C29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0DB4">
              <w:rPr>
                <w:sz w:val="22"/>
                <w:szCs w:val="22"/>
                <w:lang w:eastAsia="en-US"/>
              </w:rPr>
              <w:t>Промо-места</w:t>
            </w:r>
            <w:proofErr w:type="spellEnd"/>
            <w:r w:rsidRPr="002C0DB4">
              <w:rPr>
                <w:sz w:val="22"/>
                <w:szCs w:val="22"/>
                <w:lang w:eastAsia="en-US"/>
              </w:rPr>
              <w:t>, торговые объекты для привлечения внимания потребителей к Товару, а также выделения его относительно аналогичных товаров других производителей Стороны 2 настоящего договора</w:t>
            </w:r>
            <w:r w:rsidR="0096270D" w:rsidRPr="002C0DB4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C0DB4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2C0DB4">
              <w:rPr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5F7719" w:rsidP="005F771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2C0DB4">
              <w:rPr>
                <w:sz w:val="22"/>
                <w:szCs w:val="22"/>
                <w:lang w:eastAsia="en-US"/>
              </w:rPr>
              <w:t>131473</w:t>
            </w:r>
            <w:r w:rsidR="0096270D" w:rsidRPr="002C0DB4">
              <w:rPr>
                <w:sz w:val="22"/>
                <w:szCs w:val="22"/>
                <w:lang w:eastAsia="en-US"/>
              </w:rPr>
              <w:t xml:space="preserve"> (</w:t>
            </w:r>
            <w:r w:rsidRPr="002C0DB4">
              <w:rPr>
                <w:sz w:val="22"/>
                <w:szCs w:val="22"/>
                <w:lang w:eastAsia="en-US"/>
              </w:rPr>
              <w:t>Сто тридцать одна тысяча четыреста семьдесят три</w:t>
            </w:r>
            <w:proofErr w:type="gramStart"/>
            <w:r w:rsidRPr="002C0DB4"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  <w:r w:rsidRPr="002C0DB4">
              <w:rPr>
                <w:sz w:val="22"/>
                <w:szCs w:val="22"/>
                <w:lang w:eastAsia="en-US"/>
              </w:rPr>
              <w:t xml:space="preserve"> рубля 91 коп</w:t>
            </w:r>
            <w:r w:rsidR="0096270D" w:rsidRPr="002C0DB4">
              <w:rPr>
                <w:sz w:val="22"/>
                <w:szCs w:val="22"/>
                <w:lang w:eastAsia="en-US"/>
              </w:rPr>
              <w:t>. В том числе НДС</w:t>
            </w:r>
          </w:p>
        </w:tc>
      </w:tr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C0DB4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2C0DB4">
              <w:rPr>
                <w:sz w:val="22"/>
                <w:szCs w:val="22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2C0DB4">
              <w:rPr>
                <w:sz w:val="22"/>
                <w:szCs w:val="22"/>
                <w:lang w:eastAsia="en-US"/>
              </w:rPr>
              <w:t>документация о закупке не предоставляется</w:t>
            </w:r>
          </w:p>
        </w:tc>
      </w:tr>
      <w:tr w:rsidR="0096270D" w:rsidTr="00211C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C0DB4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2C0DB4">
              <w:rPr>
                <w:sz w:val="22"/>
                <w:szCs w:val="22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0D" w:rsidRPr="002C0DB4" w:rsidRDefault="0096270D" w:rsidP="00211C2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2C0DB4">
              <w:rPr>
                <w:sz w:val="22"/>
                <w:szCs w:val="22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5F7719">
        <w:rPr>
          <w:b/>
          <w:sz w:val="22"/>
          <w:szCs w:val="22"/>
        </w:rPr>
        <w:t>.</w:t>
      </w:r>
      <w:proofErr w:type="gramEnd"/>
      <w:r w:rsidR="005F7719">
        <w:rPr>
          <w:b/>
          <w:sz w:val="22"/>
          <w:szCs w:val="22"/>
        </w:rPr>
        <w:t xml:space="preserve"> </w:t>
      </w:r>
      <w:r w:rsidR="005F7719">
        <w:rPr>
          <w:sz w:val="22"/>
          <w:szCs w:val="22"/>
        </w:rPr>
        <w:t xml:space="preserve">Размещение товара на отдельно стоящих </w:t>
      </w:r>
      <w:proofErr w:type="spellStart"/>
      <w:r w:rsidR="005F7719">
        <w:rPr>
          <w:sz w:val="22"/>
          <w:szCs w:val="22"/>
        </w:rPr>
        <w:t>пр</w:t>
      </w:r>
      <w:r w:rsidR="005F7719">
        <w:rPr>
          <w:sz w:val="24"/>
          <w:szCs w:val="24"/>
          <w:lang w:eastAsia="en-US"/>
        </w:rPr>
        <w:t>омо-местах</w:t>
      </w:r>
      <w:proofErr w:type="spellEnd"/>
      <w:r w:rsidR="005F7719">
        <w:rPr>
          <w:sz w:val="24"/>
          <w:szCs w:val="24"/>
          <w:lang w:eastAsia="en-US"/>
        </w:rPr>
        <w:t xml:space="preserve">, в торговых объектах для привлечения внимания </w:t>
      </w:r>
      <w:r w:rsidR="005F7719">
        <w:rPr>
          <w:sz w:val="24"/>
          <w:szCs w:val="24"/>
          <w:lang w:eastAsia="en-US"/>
        </w:rPr>
        <w:lastRenderedPageBreak/>
        <w:t>потребителей к Товару, а также выделения его относительно аналогичных товаров других производителей</w:t>
      </w:r>
      <w:r>
        <w:rPr>
          <w:sz w:val="22"/>
          <w:szCs w:val="22"/>
        </w:rPr>
        <w:t>;</w:t>
      </w:r>
    </w:p>
    <w:p w:rsidR="005F7719" w:rsidRDefault="005F7719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Поддержание постоянно согласованного ассортимента</w:t>
      </w:r>
    </w:p>
    <w:p w:rsidR="005F7719" w:rsidRDefault="005F7719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</w:t>
      </w:r>
      <w:proofErr w:type="spellStart"/>
      <w:r>
        <w:rPr>
          <w:sz w:val="22"/>
          <w:szCs w:val="22"/>
        </w:rPr>
        <w:t>промо-акций</w:t>
      </w:r>
      <w:proofErr w:type="spellEnd"/>
    </w:p>
    <w:p w:rsidR="005F7719" w:rsidRDefault="005F7719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Размещение рекламно-информационных материалов</w:t>
      </w:r>
    </w:p>
    <w:p w:rsidR="005F7719" w:rsidRDefault="002C0DB4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Размещение на полках в торговых залах магазинов в соответствии с </w:t>
      </w:r>
      <w:proofErr w:type="spellStart"/>
      <w:r>
        <w:rPr>
          <w:sz w:val="22"/>
          <w:szCs w:val="22"/>
        </w:rPr>
        <w:t>Планограммами</w:t>
      </w:r>
      <w:proofErr w:type="spellEnd"/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</w:t>
      </w:r>
      <w:proofErr w:type="spellStart"/>
      <w:r w:rsidR="002C0DB4">
        <w:rPr>
          <w:sz w:val="24"/>
          <w:szCs w:val="24"/>
          <w:lang w:eastAsia="en-US"/>
        </w:rPr>
        <w:t>Промо-места</w:t>
      </w:r>
      <w:proofErr w:type="spellEnd"/>
      <w:r w:rsidR="002C0DB4">
        <w:rPr>
          <w:sz w:val="24"/>
          <w:szCs w:val="24"/>
          <w:lang w:eastAsia="en-US"/>
        </w:rPr>
        <w:t>, торговые объекты Стороны 2 настоящего договора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5F7719">
        <w:rPr>
          <w:sz w:val="24"/>
          <w:szCs w:val="24"/>
          <w:lang w:eastAsia="en-US"/>
        </w:rPr>
        <w:t>131473 (Сто тридцать одна тысяча четыреста семьдесят три</w:t>
      </w:r>
      <w:proofErr w:type="gramStart"/>
      <w:r w:rsidR="005F7719">
        <w:rPr>
          <w:sz w:val="24"/>
          <w:szCs w:val="24"/>
          <w:lang w:eastAsia="en-US"/>
        </w:rPr>
        <w:t xml:space="preserve"> )</w:t>
      </w:r>
      <w:proofErr w:type="gramEnd"/>
      <w:r w:rsidR="005F7719">
        <w:rPr>
          <w:sz w:val="24"/>
          <w:szCs w:val="24"/>
          <w:lang w:eastAsia="en-US"/>
        </w:rPr>
        <w:t xml:space="preserve"> рубля 91 коп. В том числе НДС</w:t>
      </w:r>
      <w:r>
        <w:rPr>
          <w:sz w:val="22"/>
          <w:szCs w:val="22"/>
        </w:rPr>
        <w:t>;</w:t>
      </w:r>
    </w:p>
    <w:p w:rsidR="0096270D" w:rsidRDefault="0096270D" w:rsidP="0096270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</w:t>
      </w:r>
      <w:r w:rsidR="002C0DB4">
        <w:rPr>
          <w:sz w:val="22"/>
          <w:szCs w:val="22"/>
        </w:rPr>
        <w:t>Оплата производится в безналичном порядке путем перечисления денежных средств на расчетный счет Стороны 2. Оплата услуг осуществляется путем перечисления в течение 25 рабочих дней со дня окончания предусмотренного соглашением Сторон отчетного периода</w:t>
      </w:r>
    </w:p>
    <w:p w:rsidR="0096270D" w:rsidRDefault="0096270D" w:rsidP="0096270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</w:t>
      </w:r>
      <w:r w:rsidR="002C0DB4">
        <w:rPr>
          <w:sz w:val="22"/>
          <w:szCs w:val="22"/>
        </w:rPr>
        <w:t>Общая стоимость, подлежащая оплате, определяется совокупной стоимостью согласованных сторонами Комплексов услуг по продвижению Товара, оказанных в течение отчетного периода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96270D" w:rsidRDefault="0096270D" w:rsidP="0096270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177DF4" w:rsidRDefault="0096270D" w:rsidP="002C0DB4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sectPr w:rsidR="00177DF4" w:rsidSect="009627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0D"/>
    <w:rsid w:val="000B22F6"/>
    <w:rsid w:val="00177DF4"/>
    <w:rsid w:val="002C0DB4"/>
    <w:rsid w:val="004E7443"/>
    <w:rsid w:val="005C5B41"/>
    <w:rsid w:val="005F7719"/>
    <w:rsid w:val="0063171C"/>
    <w:rsid w:val="00755984"/>
    <w:rsid w:val="0096270D"/>
    <w:rsid w:val="00962B4D"/>
    <w:rsid w:val="00AE1390"/>
    <w:rsid w:val="00FB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96270D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96270D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96270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96270D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96270D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96270D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  <w:style w:type="paragraph" w:styleId="a8">
    <w:name w:val="List Paragraph"/>
    <w:basedOn w:val="a3"/>
    <w:uiPriority w:val="34"/>
    <w:qFormat/>
    <w:rsid w:val="005F7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2014-11-07T03:24:00Z</dcterms:created>
  <dcterms:modified xsi:type="dcterms:W3CDTF">2014-11-07T04:05:00Z</dcterms:modified>
</cp:coreProperties>
</file>