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AE6BCC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AE6BCC">
        <w:rPr>
          <w:sz w:val="24"/>
          <w:szCs w:val="24"/>
        </w:rPr>
        <w:t>дека</w:t>
      </w:r>
      <w:r w:rsidR="002E5706">
        <w:rPr>
          <w:sz w:val="24"/>
          <w:szCs w:val="24"/>
        </w:rPr>
        <w:t xml:space="preserve">бря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2014г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шрота </w:t>
      </w:r>
      <w:r w:rsidR="00AD0992">
        <w:rPr>
          <w:b/>
          <w:sz w:val="24"/>
          <w:szCs w:val="24"/>
        </w:rPr>
        <w:t>рапсового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E6BCC">
        <w:rPr>
          <w:rFonts w:eastAsiaTheme="minorHAnsi"/>
          <w:i/>
          <w:iCs/>
          <w:color w:val="000000"/>
          <w:sz w:val="24"/>
          <w:szCs w:val="24"/>
          <w:lang w:eastAsia="en-US"/>
        </w:rPr>
        <w:t>дека</w:t>
      </w:r>
      <w:r w:rsidR="002E5706">
        <w:rPr>
          <w:rFonts w:eastAsiaTheme="minorHAnsi"/>
          <w:i/>
          <w:iCs/>
          <w:color w:val="000000"/>
          <w:sz w:val="24"/>
          <w:szCs w:val="24"/>
          <w:lang w:eastAsia="en-US"/>
        </w:rPr>
        <w:t>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15425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Шрот </w:t>
            </w:r>
            <w:r w:rsidR="00AD0992">
              <w:rPr>
                <w:color w:val="000000"/>
                <w:sz w:val="24"/>
                <w:szCs w:val="24"/>
                <w:lang w:eastAsia="en-US"/>
              </w:rPr>
              <w:t>рапсовый</w:t>
            </w:r>
            <w:r w:rsidR="003B41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E5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54251">
              <w:rPr>
                <w:color w:val="000000"/>
                <w:sz w:val="24"/>
                <w:szCs w:val="24"/>
                <w:lang w:eastAsia="en-US"/>
              </w:rPr>
              <w:t>22320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кг.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83236F">
              <w:rPr>
                <w:sz w:val="22"/>
                <w:szCs w:val="22"/>
              </w:rPr>
              <w:t>ж/</w:t>
            </w:r>
            <w:proofErr w:type="spellStart"/>
            <w:r w:rsidR="0083236F">
              <w:rPr>
                <w:sz w:val="22"/>
                <w:szCs w:val="22"/>
              </w:rPr>
              <w:t>д</w:t>
            </w:r>
            <w:proofErr w:type="spellEnd"/>
            <w:r w:rsidR="0083236F">
              <w:rPr>
                <w:sz w:val="22"/>
                <w:szCs w:val="22"/>
              </w:rPr>
              <w:t xml:space="preserve"> транспортом и/или автотранспортом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A36457" w:rsidP="0015425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</w:t>
            </w:r>
            <w:r w:rsidR="00154251">
              <w:rPr>
                <w:sz w:val="24"/>
                <w:szCs w:val="24"/>
                <w:lang w:eastAsia="en-US"/>
              </w:rPr>
              <w:t>840</w:t>
            </w:r>
            <w:r w:rsidR="00260D9E">
              <w:rPr>
                <w:sz w:val="24"/>
                <w:szCs w:val="24"/>
                <w:lang w:eastAsia="en-US"/>
              </w:rPr>
              <w:t xml:space="preserve"> (</w:t>
            </w:r>
            <w:r w:rsidR="00AE6BCC">
              <w:rPr>
                <w:sz w:val="24"/>
                <w:szCs w:val="24"/>
                <w:lang w:eastAsia="en-US"/>
              </w:rPr>
              <w:t xml:space="preserve">двести </w:t>
            </w:r>
            <w:r>
              <w:rPr>
                <w:sz w:val="24"/>
                <w:szCs w:val="24"/>
                <w:lang w:eastAsia="en-US"/>
              </w:rPr>
              <w:t xml:space="preserve">шестьдесят семь тысяч </w:t>
            </w:r>
            <w:r w:rsidR="00154251">
              <w:rPr>
                <w:sz w:val="24"/>
                <w:szCs w:val="24"/>
                <w:lang w:eastAsia="en-US"/>
              </w:rPr>
              <w:t>восемьсот</w:t>
            </w:r>
            <w:r>
              <w:rPr>
                <w:sz w:val="24"/>
                <w:szCs w:val="24"/>
                <w:lang w:eastAsia="en-US"/>
              </w:rPr>
              <w:t xml:space="preserve"> сорок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 w:rsidR="00154251">
              <w:rPr>
                <w:sz w:val="24"/>
                <w:szCs w:val="24"/>
                <w:lang w:eastAsia="en-US"/>
              </w:rPr>
              <w:t>ей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требованиям нормативно-технической документации для данного вида Товаров;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транспортом и/или автотранспортом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154251">
        <w:rPr>
          <w:sz w:val="24"/>
          <w:szCs w:val="24"/>
          <w:lang w:eastAsia="en-US"/>
        </w:rPr>
        <w:t>267840 (двести шестьдесят семь тысяч восемьсот сорок)  рублей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оплачивает Товар на условии 100% предоплаты стоимости каждой партии Товара в течение 3-х банковских дней после получения счета на оплату. Форма оплаты – путем безналичного перечисления денежных средств на расчетный счет Поставщика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Цена товара включает 10% НДС.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0C71A1"/>
    <w:rsid w:val="000F5B21"/>
    <w:rsid w:val="00154251"/>
    <w:rsid w:val="0015495B"/>
    <w:rsid w:val="00177DF4"/>
    <w:rsid w:val="001B02C1"/>
    <w:rsid w:val="002377ED"/>
    <w:rsid w:val="00260D9E"/>
    <w:rsid w:val="002E5706"/>
    <w:rsid w:val="003952C9"/>
    <w:rsid w:val="003B413B"/>
    <w:rsid w:val="004E7D14"/>
    <w:rsid w:val="00527092"/>
    <w:rsid w:val="00574DB5"/>
    <w:rsid w:val="005C5B41"/>
    <w:rsid w:val="006A6D19"/>
    <w:rsid w:val="00725BB1"/>
    <w:rsid w:val="007F0F82"/>
    <w:rsid w:val="0083236F"/>
    <w:rsid w:val="0089039C"/>
    <w:rsid w:val="008B0DA7"/>
    <w:rsid w:val="00904499"/>
    <w:rsid w:val="00A36457"/>
    <w:rsid w:val="00AD0992"/>
    <w:rsid w:val="00AE6BCC"/>
    <w:rsid w:val="00B02AA0"/>
    <w:rsid w:val="00B26DCA"/>
    <w:rsid w:val="00CB5A8F"/>
    <w:rsid w:val="00E152D8"/>
    <w:rsid w:val="00E62C2B"/>
    <w:rsid w:val="00E8121D"/>
    <w:rsid w:val="00EB0B9B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Company>Hewlett-Packard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2014-12-01T02:40:00Z</dcterms:created>
  <dcterms:modified xsi:type="dcterms:W3CDTF">2014-12-01T02:41:00Z</dcterms:modified>
</cp:coreProperties>
</file>