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CE" w:rsidRDefault="004060CE" w:rsidP="004060CE"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4060CE" w:rsidRDefault="004060CE" w:rsidP="004060CE">
      <w:pPr>
        <w:ind w:left="5670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4060CE" w:rsidRDefault="004060CE" w:rsidP="004060CE">
      <w:pPr>
        <w:ind w:left="5670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4060CE" w:rsidRDefault="004060CE" w:rsidP="004060C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____________________Е.А.Давыдов                                                                             «2</w:t>
      </w:r>
      <w:r w:rsidR="0037318B">
        <w:rPr>
          <w:sz w:val="24"/>
          <w:szCs w:val="24"/>
        </w:rPr>
        <w:t>1</w:t>
      </w:r>
      <w:r>
        <w:rPr>
          <w:sz w:val="24"/>
          <w:szCs w:val="24"/>
        </w:rPr>
        <w:t xml:space="preserve">» </w:t>
      </w:r>
      <w:r w:rsidR="0037318B">
        <w:rPr>
          <w:sz w:val="24"/>
          <w:szCs w:val="24"/>
        </w:rPr>
        <w:t>ок</w:t>
      </w:r>
      <w:r w:rsidR="00422635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2014г</w:t>
      </w:r>
    </w:p>
    <w:p w:rsidR="004060CE" w:rsidRDefault="004060CE" w:rsidP="004060CE">
      <w:pPr>
        <w:ind w:firstLine="567"/>
        <w:jc w:val="center"/>
        <w:rPr>
          <w:sz w:val="24"/>
          <w:szCs w:val="24"/>
        </w:rPr>
      </w:pPr>
    </w:p>
    <w:p w:rsidR="004060CE" w:rsidRDefault="004060CE" w:rsidP="004060C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электроэнергии у единственного поставщика для нужд ОАО «Птицефабрика «Молодежная»</w:t>
      </w:r>
    </w:p>
    <w:p w:rsidR="004060CE" w:rsidRDefault="004060CE" w:rsidP="004060CE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CC42FA">
        <w:rPr>
          <w:rFonts w:eastAsiaTheme="minorHAnsi"/>
          <w:i/>
          <w:iCs/>
          <w:color w:val="000000"/>
          <w:sz w:val="24"/>
          <w:szCs w:val="24"/>
          <w:lang w:eastAsia="en-US"/>
        </w:rPr>
        <w:t>ок</w:t>
      </w:r>
      <w:r w:rsidR="00422635">
        <w:rPr>
          <w:rFonts w:eastAsiaTheme="minorHAnsi"/>
          <w:i/>
          <w:iCs/>
          <w:color w:val="000000"/>
          <w:sz w:val="24"/>
          <w:szCs w:val="24"/>
          <w:lang w:eastAsia="en-US"/>
        </w:rPr>
        <w:t>тябрь</w:t>
      </w:r>
      <w:r w:rsidR="000D3FC1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2014</w:t>
      </w:r>
    </w:p>
    <w:p w:rsidR="004060CE" w:rsidRDefault="004060CE" w:rsidP="004060C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72"/>
        <w:gridCol w:w="5650"/>
      </w:tblGrid>
      <w:tr w:rsidR="004060CE" w:rsidTr="004060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4060CE" w:rsidTr="004060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4060CE" w:rsidRDefault="004060C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4060CE" w:rsidRDefault="004060C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4060CE" w:rsidRDefault="004060C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060CE" w:rsidRDefault="004060C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4060CE" w:rsidRDefault="004060C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4060CE" w:rsidTr="004060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Поставка электроэнергии, качество которой соответствует требованиям технических регламентов </w:t>
            </w:r>
          </w:p>
          <w:p w:rsidR="004060CE" w:rsidRDefault="004060CE" w:rsidP="0037318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– </w:t>
            </w:r>
            <w:r w:rsidR="0037318B">
              <w:rPr>
                <w:sz w:val="24"/>
                <w:szCs w:val="24"/>
                <w:lang w:eastAsia="en-US"/>
              </w:rPr>
              <w:t>49520</w:t>
            </w:r>
            <w:r>
              <w:rPr>
                <w:sz w:val="24"/>
                <w:szCs w:val="24"/>
                <w:lang w:eastAsia="en-US"/>
              </w:rPr>
              <w:t xml:space="preserve"> кВт.ч.</w:t>
            </w:r>
          </w:p>
        </w:tc>
      </w:tr>
      <w:tr w:rsidR="004060CE" w:rsidTr="004060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 на объекты, принадлежащие  ОАО «Птицефабрика «Молодежная». </w:t>
            </w:r>
          </w:p>
        </w:tc>
      </w:tr>
      <w:tr w:rsidR="004060CE" w:rsidTr="004060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37318B" w:rsidP="0037318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195134</w:t>
            </w:r>
            <w:r w:rsidR="004060CE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сто девяносто пять тысяч сто тридцать четыре</w:t>
            </w:r>
            <w:r w:rsidR="004060CE">
              <w:rPr>
                <w:sz w:val="24"/>
                <w:szCs w:val="24"/>
                <w:lang w:eastAsia="en-US"/>
              </w:rPr>
              <w:t>) рубл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0D3FC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43</w:t>
            </w:r>
            <w:r w:rsidR="0042263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коп</w:t>
            </w:r>
            <w:r w:rsidR="004060CE">
              <w:rPr>
                <w:sz w:val="24"/>
                <w:szCs w:val="24"/>
                <w:lang w:eastAsia="en-US"/>
              </w:rPr>
              <w:t>. В том числе НДС</w:t>
            </w:r>
          </w:p>
        </w:tc>
      </w:tr>
      <w:tr w:rsidR="004060CE" w:rsidTr="004060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4060CE" w:rsidTr="004060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E" w:rsidRDefault="004060C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4060CE" w:rsidRDefault="004060CE" w:rsidP="004060C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</w:t>
      </w:r>
      <w:r>
        <w:rPr>
          <w:b/>
          <w:sz w:val="24"/>
          <w:szCs w:val="24"/>
        </w:rPr>
        <w:lastRenderedPageBreak/>
        <w:t>соответствия 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– Поставка электроэнергии, качество которой соответствует требованиям технических регламентов</w:t>
      </w:r>
    </w:p>
    <w:p w:rsidR="004060CE" w:rsidRDefault="004060CE" w:rsidP="004060C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4060CE" w:rsidRDefault="004060CE" w:rsidP="004060C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4060CE" w:rsidRDefault="004060CE" w:rsidP="004060C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</w:t>
      </w:r>
      <w:r>
        <w:rPr>
          <w:color w:val="000000" w:themeColor="text1"/>
          <w:sz w:val="24"/>
          <w:szCs w:val="24"/>
        </w:rPr>
        <w:t>Алтайский край, Первомайский район, объекты, принадлежащие  ОАО «Птицефабрика «Молодежная».</w:t>
      </w:r>
      <w:r>
        <w:rPr>
          <w:sz w:val="24"/>
          <w:szCs w:val="24"/>
        </w:rPr>
        <w:t xml:space="preserve"> </w:t>
      </w:r>
    </w:p>
    <w:p w:rsidR="0037318B" w:rsidRDefault="004060CE" w:rsidP="003731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>
        <w:rPr>
          <w:sz w:val="24"/>
          <w:szCs w:val="24"/>
        </w:rPr>
        <w:t xml:space="preserve"> – </w:t>
      </w:r>
      <w:r w:rsidR="0037318B">
        <w:rPr>
          <w:sz w:val="24"/>
          <w:szCs w:val="24"/>
          <w:lang w:eastAsia="en-US"/>
        </w:rPr>
        <w:t>195134 (сто девяносто пять тысяч сто тридцать четыре) рубля 43 коп. В том числе НДС</w:t>
      </w:r>
      <w:r w:rsidR="0037318B">
        <w:rPr>
          <w:sz w:val="24"/>
          <w:szCs w:val="24"/>
        </w:rPr>
        <w:t xml:space="preserve"> </w:t>
      </w:r>
    </w:p>
    <w:p w:rsidR="004060CE" w:rsidRDefault="004060CE" w:rsidP="003731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eastAsia="ar-SA"/>
        </w:rPr>
        <w:t>В соответствии с условиями договора</w:t>
      </w:r>
    </w:p>
    <w:p w:rsidR="004060CE" w:rsidRDefault="004060CE" w:rsidP="004060C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eastAsia="ar-SA"/>
        </w:rPr>
        <w:t>В соответствии с условиями договора</w:t>
      </w:r>
    </w:p>
    <w:p w:rsidR="004060CE" w:rsidRDefault="004060CE" w:rsidP="004060C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4060CE" w:rsidRDefault="004060CE" w:rsidP="004060C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4060CE" w:rsidRDefault="004060CE" w:rsidP="004060C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4060CE" w:rsidRDefault="004060CE" w:rsidP="004060C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4060CE" w:rsidRDefault="004060CE" w:rsidP="004060C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177DF4" w:rsidRDefault="004060CE" w:rsidP="004060CE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sectPr w:rsidR="00177DF4" w:rsidSect="004060CE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60CE"/>
    <w:rsid w:val="000D3FC1"/>
    <w:rsid w:val="00177DF4"/>
    <w:rsid w:val="0037318B"/>
    <w:rsid w:val="004060CE"/>
    <w:rsid w:val="0041460C"/>
    <w:rsid w:val="00422635"/>
    <w:rsid w:val="00452FBE"/>
    <w:rsid w:val="005C5B41"/>
    <w:rsid w:val="005E3B8A"/>
    <w:rsid w:val="006F7726"/>
    <w:rsid w:val="00950047"/>
    <w:rsid w:val="00AA2A4C"/>
    <w:rsid w:val="00BF0ED8"/>
    <w:rsid w:val="00CC42FA"/>
    <w:rsid w:val="00E0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0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4060C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4060C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4060C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4060C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4060C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4060C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3791</Characters>
  <Application>Microsoft Office Word</Application>
  <DocSecurity>0</DocSecurity>
  <Lines>31</Lines>
  <Paragraphs>8</Paragraphs>
  <ScaleCrop>false</ScaleCrop>
  <Company>Hewlett-Packard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2014-10-21T02:19:00Z</dcterms:created>
  <dcterms:modified xsi:type="dcterms:W3CDTF">2014-10-21T02:22:00Z</dcterms:modified>
</cp:coreProperties>
</file>