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C7" w:rsidRDefault="00FB2EC7" w:rsidP="00FB2EC7">
      <w:pPr>
        <w:spacing w:after="0" w:line="240" w:lineRule="auto"/>
        <w:ind w:left="5245"/>
        <w:rPr>
          <w:rFonts w:ascii="Times New Roman" w:hAnsi="Times New Roman"/>
          <w:b/>
          <w:sz w:val="24"/>
          <w:szCs w:val="24"/>
        </w:rPr>
      </w:pPr>
      <w:r>
        <w:rPr>
          <w:rFonts w:ascii="Times New Roman" w:hAnsi="Times New Roman"/>
          <w:b/>
          <w:sz w:val="24"/>
          <w:szCs w:val="24"/>
        </w:rPr>
        <w:t>«УТВЕРЖДАЮ»</w:t>
      </w:r>
    </w:p>
    <w:p w:rsidR="00FB2EC7" w:rsidRDefault="00FB2EC7" w:rsidP="00FB2EC7">
      <w:pPr>
        <w:spacing w:after="0" w:line="240" w:lineRule="auto"/>
        <w:ind w:left="5245"/>
        <w:rPr>
          <w:rFonts w:ascii="Times New Roman" w:hAnsi="Times New Roman"/>
          <w:sz w:val="24"/>
          <w:szCs w:val="24"/>
        </w:rPr>
      </w:pPr>
      <w:r>
        <w:rPr>
          <w:rFonts w:ascii="Times New Roman" w:hAnsi="Times New Roman"/>
          <w:sz w:val="24"/>
          <w:szCs w:val="24"/>
        </w:rPr>
        <w:t>Генеральный директор</w:t>
      </w:r>
    </w:p>
    <w:p w:rsidR="00FB2EC7" w:rsidRDefault="00FB2EC7" w:rsidP="00FB2EC7">
      <w:pPr>
        <w:spacing w:after="0" w:line="240" w:lineRule="auto"/>
        <w:ind w:left="5245"/>
        <w:rPr>
          <w:rFonts w:ascii="Times New Roman" w:hAnsi="Times New Roman"/>
          <w:sz w:val="24"/>
          <w:szCs w:val="24"/>
        </w:rPr>
      </w:pPr>
      <w:r>
        <w:rPr>
          <w:rFonts w:ascii="Times New Roman" w:hAnsi="Times New Roman"/>
          <w:sz w:val="24"/>
          <w:szCs w:val="24"/>
        </w:rPr>
        <w:t xml:space="preserve"> ОАО « Птицефабрика «Молодежная»</w:t>
      </w:r>
    </w:p>
    <w:p w:rsidR="00FB2EC7" w:rsidRDefault="00FB2EC7" w:rsidP="00FB2EC7">
      <w:pPr>
        <w:spacing w:after="0" w:line="240" w:lineRule="auto"/>
        <w:ind w:left="5245"/>
        <w:rPr>
          <w:rFonts w:ascii="Times New Roman" w:hAnsi="Times New Roman"/>
          <w:sz w:val="24"/>
          <w:szCs w:val="24"/>
        </w:rPr>
      </w:pPr>
      <w:r>
        <w:rPr>
          <w:rFonts w:ascii="Times New Roman" w:hAnsi="Times New Roman"/>
          <w:sz w:val="24"/>
          <w:szCs w:val="24"/>
        </w:rPr>
        <w:t>____________________  Е.А.Давыдов</w:t>
      </w:r>
    </w:p>
    <w:p w:rsidR="00FB2EC7" w:rsidRDefault="00FB2EC7" w:rsidP="00FB2EC7">
      <w:pPr>
        <w:spacing w:after="0" w:line="240" w:lineRule="auto"/>
        <w:ind w:left="5245"/>
        <w:jc w:val="center"/>
        <w:rPr>
          <w:rFonts w:ascii="Times New Roman" w:hAnsi="Times New Roman"/>
          <w:sz w:val="24"/>
          <w:szCs w:val="24"/>
        </w:rPr>
      </w:pPr>
      <w:r>
        <w:rPr>
          <w:rFonts w:ascii="Times New Roman" w:hAnsi="Times New Roman"/>
          <w:sz w:val="24"/>
          <w:szCs w:val="24"/>
        </w:rPr>
        <w:t>«17» июля 2014 г</w:t>
      </w:r>
    </w:p>
    <w:p w:rsidR="00FB2EC7" w:rsidRDefault="00FB2EC7" w:rsidP="00FB2EC7">
      <w:pPr>
        <w:spacing w:after="0" w:line="240" w:lineRule="auto"/>
        <w:ind w:firstLine="567"/>
        <w:jc w:val="center"/>
        <w:rPr>
          <w:rFonts w:ascii="Times New Roman" w:hAnsi="Times New Roman"/>
          <w:sz w:val="24"/>
          <w:szCs w:val="24"/>
        </w:rPr>
      </w:pP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ИЗВЕЩЕНИЕ И ДОКУМЕНТАЦИЯ</w:t>
      </w:r>
    </w:p>
    <w:p w:rsidR="00FB2EC7" w:rsidRDefault="00FB2EC7" w:rsidP="00FB2EC7">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ПО ПРОВЕДЕНИЮ</w:t>
      </w:r>
    </w:p>
    <w:p w:rsidR="00FB2EC7" w:rsidRDefault="00FB2EC7" w:rsidP="00FB2EC7">
      <w:pPr>
        <w:autoSpaceDE w:val="0"/>
        <w:autoSpaceDN w:val="0"/>
        <w:adjustRightInd w:val="0"/>
        <w:spacing w:after="0" w:line="24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ОТКРЫТОГО ЗАПРОСА КОТИРОВОК</w:t>
      </w:r>
    </w:p>
    <w:p w:rsidR="00FB2EC7" w:rsidRDefault="00FB2EC7" w:rsidP="00FB2EC7">
      <w:pPr>
        <w:spacing w:after="0" w:line="240" w:lineRule="auto"/>
        <w:jc w:val="center"/>
        <w:rPr>
          <w:rFonts w:ascii="Times New Roman" w:hAnsi="Times New Roman"/>
          <w:b/>
          <w:sz w:val="24"/>
          <w:szCs w:val="24"/>
        </w:rPr>
      </w:pPr>
      <w:r>
        <w:rPr>
          <w:rFonts w:ascii="Times New Roman" w:eastAsiaTheme="minorHAnsi" w:hAnsi="Times New Roman"/>
          <w:b/>
          <w:bCs/>
          <w:sz w:val="24"/>
          <w:szCs w:val="24"/>
          <w:lang w:eastAsia="en-US"/>
        </w:rPr>
        <w:t xml:space="preserve">в электронной форме на право заключения договора </w:t>
      </w:r>
      <w:r>
        <w:rPr>
          <w:rFonts w:ascii="Times New Roman" w:hAnsi="Times New Roman"/>
          <w:b/>
          <w:sz w:val="24"/>
          <w:szCs w:val="24"/>
        </w:rPr>
        <w:t xml:space="preserve">на поставку техники </w:t>
      </w:r>
    </w:p>
    <w:p w:rsidR="00FB2EC7" w:rsidRDefault="00FB2EC7" w:rsidP="00FB2EC7">
      <w:pPr>
        <w:spacing w:after="0" w:line="240" w:lineRule="auto"/>
        <w:jc w:val="center"/>
        <w:rPr>
          <w:rFonts w:ascii="Times New Roman" w:hAnsi="Times New Roman"/>
          <w:b/>
          <w:sz w:val="24"/>
          <w:szCs w:val="24"/>
        </w:rPr>
      </w:pPr>
      <w:r>
        <w:rPr>
          <w:rFonts w:ascii="Times New Roman" w:hAnsi="Times New Roman"/>
          <w:b/>
          <w:sz w:val="24"/>
          <w:szCs w:val="24"/>
        </w:rPr>
        <w:t xml:space="preserve">(Машина зерноупаковочная ЗПМ-180 и рукав зерновой (сенажный) «Амбар») </w:t>
      </w:r>
    </w:p>
    <w:p w:rsidR="00FB2EC7" w:rsidRDefault="00FB2EC7" w:rsidP="00FB2EC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для нужд ОАО «Птицефабрика «Молодежная»</w:t>
      </w:r>
    </w:p>
    <w:p w:rsidR="00FB2EC7" w:rsidRDefault="00FB2EC7" w:rsidP="00FB2EC7">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FB2EC7" w:rsidRDefault="00FB2EC7" w:rsidP="00FB2EC7">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FB2EC7" w:rsidRDefault="00FB2EC7" w:rsidP="00FB2EC7">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FB2EC7" w:rsidRDefault="00FB2EC7" w:rsidP="00FB2EC7">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FB2EC7" w:rsidRDefault="00FB2EC7" w:rsidP="00FB2EC7">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FB2EC7" w:rsidRDefault="00FB2EC7" w:rsidP="00FB2EC7">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FB2EC7" w:rsidRDefault="00FB2EC7" w:rsidP="00FB2EC7">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FB2EC7" w:rsidRDefault="00FB2EC7" w:rsidP="00FB2EC7">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FB2EC7" w:rsidRDefault="00FB2EC7" w:rsidP="00FB2EC7">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FB2EC7" w:rsidRDefault="00FB2EC7" w:rsidP="00FB2EC7">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FB2EC7" w:rsidRDefault="00FB2EC7" w:rsidP="00FB2EC7">
      <w:pPr>
        <w:autoSpaceDE w:val="0"/>
        <w:autoSpaceDN w:val="0"/>
        <w:adjustRightInd w:val="0"/>
        <w:spacing w:after="0" w:line="240" w:lineRule="auto"/>
        <w:rPr>
          <w:rFonts w:ascii="Times New Roman" w:eastAsiaTheme="minorHAnsi" w:hAnsi="Times New Roman"/>
          <w:i/>
          <w:iCs/>
          <w:color w:val="000000"/>
          <w:sz w:val="24"/>
          <w:szCs w:val="24"/>
          <w:lang w:eastAsia="en-US"/>
        </w:rPr>
      </w:pPr>
      <w:r>
        <w:rPr>
          <w:rFonts w:ascii="Times New Roman" w:eastAsiaTheme="minorHAnsi" w:hAnsi="Times New Roman"/>
          <w:i/>
          <w:iCs/>
          <w:color w:val="000000"/>
          <w:sz w:val="24"/>
          <w:szCs w:val="24"/>
          <w:lang w:eastAsia="en-US"/>
        </w:rPr>
        <w:t>Дата публикации извещения о закупке и документации о закупке (размещение на сайтах):</w:t>
      </w:r>
    </w:p>
    <w:p w:rsidR="00FB2EC7" w:rsidRDefault="00FB2EC7" w:rsidP="00FB2EC7">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w:t>
      </w:r>
      <w:r>
        <w:rPr>
          <w:rFonts w:ascii="Times New Roman" w:eastAsiaTheme="minorHAnsi" w:hAnsi="Times New Roman"/>
          <w:iCs/>
          <w:sz w:val="24"/>
          <w:szCs w:val="24"/>
          <w:lang w:eastAsia="en-US"/>
        </w:rPr>
        <w:t>17</w:t>
      </w:r>
      <w:r>
        <w:rPr>
          <w:rFonts w:ascii="Times New Roman" w:eastAsiaTheme="minorHAnsi" w:hAnsi="Times New Roman"/>
          <w:iCs/>
          <w:color w:val="000000"/>
          <w:sz w:val="24"/>
          <w:szCs w:val="24"/>
          <w:lang w:eastAsia="en-US"/>
        </w:rPr>
        <w:t xml:space="preserve">» июля 2014 года </w:t>
      </w:r>
    </w:p>
    <w:p w:rsidR="00FB2EC7" w:rsidRDefault="00FB2EC7" w:rsidP="00FB2EC7">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Сайт Электронной торговой площадки: </w:t>
      </w:r>
      <w:r w:rsidRPr="00FB2EC7">
        <w:t>http://www.otc.ru/agro</w:t>
      </w:r>
    </w:p>
    <w:p w:rsidR="00FB2EC7" w:rsidRDefault="00FB2EC7" w:rsidP="00FB2EC7">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Официальный сайт: http://zakupki.gov.ru/                                           </w:t>
      </w: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spacing w:after="0" w:line="240" w:lineRule="auto"/>
        <w:ind w:firstLine="567"/>
        <w:jc w:val="center"/>
        <w:rPr>
          <w:rFonts w:ascii="Times New Roman" w:hAnsi="Times New Roman"/>
          <w:sz w:val="24"/>
          <w:szCs w:val="24"/>
        </w:rPr>
      </w:pPr>
      <w:r>
        <w:rPr>
          <w:rFonts w:ascii="Times New Roman" w:hAnsi="Times New Roman"/>
          <w:sz w:val="24"/>
          <w:szCs w:val="24"/>
        </w:rPr>
        <w:t>2014г</w:t>
      </w:r>
    </w:p>
    <w:p w:rsidR="00FB2EC7" w:rsidRDefault="00FB2EC7" w:rsidP="00FB2EC7">
      <w:pPr>
        <w:spacing w:after="0" w:line="240" w:lineRule="auto"/>
        <w:ind w:firstLine="567"/>
        <w:jc w:val="center"/>
        <w:rPr>
          <w:rFonts w:ascii="Times New Roman" w:hAnsi="Times New Roman"/>
          <w:sz w:val="24"/>
          <w:szCs w:val="24"/>
        </w:rPr>
      </w:pPr>
    </w:p>
    <w:p w:rsidR="00FB2EC7" w:rsidRDefault="00FB2EC7" w:rsidP="00FB2EC7">
      <w:pPr>
        <w:spacing w:after="0" w:line="240" w:lineRule="auto"/>
        <w:ind w:firstLine="567"/>
        <w:jc w:val="right"/>
        <w:rPr>
          <w:rFonts w:ascii="Times New Roman" w:hAnsi="Times New Roman"/>
          <w:sz w:val="24"/>
          <w:szCs w:val="24"/>
        </w:rPr>
      </w:pPr>
    </w:p>
    <w:p w:rsidR="00FB2EC7" w:rsidRDefault="00FB2EC7" w:rsidP="00FB2EC7">
      <w:pPr>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Содержание</w:t>
      </w:r>
    </w:p>
    <w:p w:rsidR="00FB2EC7" w:rsidRDefault="00FB2EC7" w:rsidP="00FB2EC7">
      <w:pPr>
        <w:spacing w:after="0" w:line="240" w:lineRule="auto"/>
        <w:rPr>
          <w:rFonts w:ascii="Times New Roman" w:hAnsi="Times New Roman"/>
          <w:sz w:val="24"/>
          <w:szCs w:val="24"/>
        </w:rPr>
      </w:pPr>
      <w:r>
        <w:rPr>
          <w:rFonts w:ascii="Times New Roman" w:hAnsi="Times New Roman"/>
          <w:sz w:val="24"/>
          <w:szCs w:val="24"/>
        </w:rPr>
        <w:t>Извещение о закупке</w:t>
      </w:r>
      <w:r>
        <w:rPr>
          <w:rFonts w:ascii="Times New Roman" w:hAnsi="Times New Roman"/>
          <w:b/>
          <w:sz w:val="24"/>
          <w:szCs w:val="24"/>
        </w:rPr>
        <w:t xml:space="preserve"> </w:t>
      </w:r>
      <w:r>
        <w:rPr>
          <w:rFonts w:ascii="Times New Roman" w:hAnsi="Times New Roman"/>
          <w:sz w:val="24"/>
          <w:szCs w:val="24"/>
        </w:rPr>
        <w:t>…………………………………………………………………………...3</w:t>
      </w:r>
    </w:p>
    <w:p w:rsidR="00FB2EC7" w:rsidRDefault="00FB2EC7" w:rsidP="00FB2EC7">
      <w:pPr>
        <w:spacing w:after="0" w:line="240" w:lineRule="auto"/>
        <w:rPr>
          <w:rFonts w:ascii="Times New Roman" w:hAnsi="Times New Roman"/>
          <w:sz w:val="24"/>
          <w:szCs w:val="24"/>
        </w:rPr>
      </w:pPr>
      <w:r>
        <w:rPr>
          <w:rFonts w:ascii="Times New Roman" w:hAnsi="Times New Roman"/>
          <w:sz w:val="24"/>
          <w:szCs w:val="24"/>
        </w:rPr>
        <w:t>Документация о закупке………………………………………………………………………..6</w:t>
      </w:r>
    </w:p>
    <w:p w:rsidR="00FB2EC7" w:rsidRDefault="00FB2EC7" w:rsidP="00FB2EC7">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w:t>
      </w:r>
      <w:r>
        <w:rPr>
          <w:rFonts w:ascii="Times New Roman" w:hAnsi="Times New Roman"/>
          <w:sz w:val="24"/>
          <w:szCs w:val="24"/>
        </w:rPr>
        <w:t>. Информационная карта……………………………………………………………....6</w:t>
      </w:r>
    </w:p>
    <w:p w:rsidR="00FB2EC7" w:rsidRDefault="00FB2EC7" w:rsidP="00FB2EC7">
      <w:pPr>
        <w:spacing w:after="0" w:line="240" w:lineRule="auto"/>
        <w:rPr>
          <w:rFonts w:ascii="Times New Roman" w:hAnsi="Times New Roman"/>
          <w:sz w:val="24"/>
          <w:szCs w:val="24"/>
        </w:rPr>
      </w:pPr>
      <w:r>
        <w:rPr>
          <w:rFonts w:ascii="Times New Roman" w:hAnsi="Times New Roman"/>
          <w:sz w:val="24"/>
          <w:szCs w:val="24"/>
        </w:rPr>
        <w:t>1.1. Общие сведения о закупке………………………………………………………………....6</w:t>
      </w:r>
    </w:p>
    <w:p w:rsidR="00FB2EC7" w:rsidRDefault="00FB2EC7" w:rsidP="00FB2EC7">
      <w:pPr>
        <w:spacing w:after="0" w:line="240" w:lineRule="auto"/>
        <w:rPr>
          <w:rFonts w:ascii="Times New Roman" w:hAnsi="Times New Roman"/>
          <w:sz w:val="24"/>
          <w:szCs w:val="24"/>
        </w:rPr>
      </w:pPr>
      <w:r>
        <w:rPr>
          <w:rFonts w:ascii="Times New Roman" w:hAnsi="Times New Roman"/>
          <w:sz w:val="24"/>
          <w:szCs w:val="24"/>
        </w:rPr>
        <w:t>2.2. Требования к Заявке на участие в закупке……………………………………….………11</w:t>
      </w:r>
    </w:p>
    <w:p w:rsidR="00FB2EC7" w:rsidRDefault="00FB2EC7" w:rsidP="00FB2EC7">
      <w:pPr>
        <w:spacing w:after="0" w:line="240" w:lineRule="auto"/>
        <w:rPr>
          <w:rFonts w:ascii="Times New Roman" w:hAnsi="Times New Roman"/>
          <w:sz w:val="24"/>
          <w:szCs w:val="24"/>
        </w:rPr>
      </w:pPr>
      <w:r>
        <w:rPr>
          <w:rFonts w:ascii="Times New Roman" w:hAnsi="Times New Roman"/>
          <w:sz w:val="24"/>
          <w:szCs w:val="24"/>
        </w:rPr>
        <w:t>2.3. Условия заключения и исполнения договора …………………………………………...16</w:t>
      </w:r>
    </w:p>
    <w:p w:rsidR="00FB2EC7" w:rsidRDefault="00FB2EC7" w:rsidP="00FB2EC7">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II</w:t>
      </w:r>
      <w:r>
        <w:rPr>
          <w:rFonts w:ascii="Times New Roman" w:hAnsi="Times New Roman"/>
          <w:sz w:val="24"/>
          <w:szCs w:val="24"/>
        </w:rPr>
        <w:t>.  Формы для заполнения претендентами Закупки………………….……………...19</w:t>
      </w:r>
    </w:p>
    <w:p w:rsidR="00FB2EC7" w:rsidRDefault="00FB2EC7" w:rsidP="00FB2EC7">
      <w:pPr>
        <w:spacing w:after="0" w:line="240" w:lineRule="auto"/>
        <w:rPr>
          <w:rFonts w:ascii="Times New Roman" w:hAnsi="Times New Roman"/>
          <w:sz w:val="24"/>
          <w:szCs w:val="24"/>
        </w:rPr>
      </w:pPr>
      <w:r>
        <w:rPr>
          <w:rFonts w:ascii="Times New Roman" w:hAnsi="Times New Roman"/>
          <w:sz w:val="24"/>
          <w:szCs w:val="24"/>
        </w:rPr>
        <w:t>Форма 1 Заявка на участие в открытом запросе котировок……………….………….……..19</w:t>
      </w:r>
    </w:p>
    <w:p w:rsidR="00FB2EC7" w:rsidRDefault="00FB2EC7" w:rsidP="00FB2EC7">
      <w:pPr>
        <w:spacing w:after="0" w:line="240" w:lineRule="auto"/>
        <w:rPr>
          <w:rFonts w:ascii="Times New Roman" w:hAnsi="Times New Roman"/>
          <w:sz w:val="24"/>
          <w:szCs w:val="24"/>
        </w:rPr>
      </w:pPr>
      <w:r>
        <w:rPr>
          <w:rFonts w:ascii="Times New Roman" w:hAnsi="Times New Roman"/>
          <w:sz w:val="24"/>
          <w:szCs w:val="24"/>
        </w:rPr>
        <w:t>Форма 2  Анкета претендента на участие в Открытом запросе котировок………….……..21</w:t>
      </w:r>
    </w:p>
    <w:p w:rsidR="00FB2EC7" w:rsidRDefault="00FB2EC7" w:rsidP="00FB2EC7">
      <w:pPr>
        <w:spacing w:after="0" w:line="240" w:lineRule="auto"/>
        <w:rPr>
          <w:rFonts w:ascii="Times New Roman" w:hAnsi="Times New Roman"/>
          <w:sz w:val="24"/>
          <w:szCs w:val="24"/>
        </w:rPr>
      </w:pPr>
      <w:r>
        <w:rPr>
          <w:rFonts w:ascii="Times New Roman" w:hAnsi="Times New Roman"/>
          <w:sz w:val="24"/>
          <w:szCs w:val="24"/>
        </w:rPr>
        <w:t xml:space="preserve">Форма 3 </w:t>
      </w:r>
      <w:r>
        <w:rPr>
          <w:rFonts w:ascii="Times New Roman" w:eastAsia="TimesNewRomanPSMT" w:hAnsi="Times New Roman"/>
          <w:sz w:val="24"/>
          <w:szCs w:val="24"/>
          <w:lang w:eastAsia="en-US"/>
        </w:rPr>
        <w:t>Технико-коммерческое предложение…………………………………………….....22</w:t>
      </w:r>
    </w:p>
    <w:p w:rsidR="00FB2EC7" w:rsidRDefault="00FB2EC7" w:rsidP="00FB2EC7">
      <w:pPr>
        <w:spacing w:after="0" w:line="240" w:lineRule="auto"/>
        <w:rPr>
          <w:rFonts w:ascii="Times New Roman" w:hAnsi="Times New Roman"/>
          <w:sz w:val="24"/>
          <w:szCs w:val="24"/>
        </w:rPr>
      </w:pPr>
      <w:r>
        <w:rPr>
          <w:rFonts w:ascii="Times New Roman" w:hAnsi="Times New Roman"/>
          <w:sz w:val="24"/>
          <w:szCs w:val="24"/>
        </w:rPr>
        <w:t xml:space="preserve">Форма 4 </w:t>
      </w:r>
      <w:r>
        <w:rPr>
          <w:rFonts w:ascii="Times New Roman" w:eastAsiaTheme="minorHAnsi" w:hAnsi="Times New Roman"/>
          <w:bCs/>
          <w:color w:val="000000" w:themeColor="text1"/>
          <w:sz w:val="24"/>
          <w:szCs w:val="24"/>
          <w:lang w:eastAsia="en-US"/>
        </w:rPr>
        <w:t>Рекомендуемая форма запроса разъяснений документации о закупке …………..23</w:t>
      </w:r>
    </w:p>
    <w:p w:rsidR="00FB2EC7" w:rsidRDefault="00FB2EC7" w:rsidP="00FB2EC7">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III</w:t>
      </w:r>
      <w:r>
        <w:rPr>
          <w:rFonts w:ascii="Times New Roman" w:hAnsi="Times New Roman"/>
          <w:sz w:val="24"/>
          <w:szCs w:val="24"/>
        </w:rPr>
        <w:t>. Техническое задание……………………………………………………………….24</w:t>
      </w:r>
    </w:p>
    <w:p w:rsidR="00FB2EC7" w:rsidRDefault="00FB2EC7" w:rsidP="00FB2EC7">
      <w:pPr>
        <w:spacing w:after="0" w:line="240" w:lineRule="auto"/>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IV</w:t>
      </w:r>
      <w:r>
        <w:rPr>
          <w:rFonts w:ascii="Times New Roman" w:hAnsi="Times New Roman"/>
          <w:sz w:val="24"/>
          <w:szCs w:val="24"/>
        </w:rPr>
        <w:t>. Проект договора……………………………………………………………………2</w:t>
      </w:r>
      <w:r w:rsidR="00970104">
        <w:rPr>
          <w:rFonts w:ascii="Times New Roman" w:hAnsi="Times New Roman"/>
          <w:sz w:val="24"/>
          <w:szCs w:val="24"/>
        </w:rPr>
        <w:t>7</w:t>
      </w: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r>
        <w:rPr>
          <w:rFonts w:ascii="Times New Roman" w:hAnsi="Times New Roman"/>
          <w:b/>
          <w:sz w:val="24"/>
          <w:szCs w:val="24"/>
        </w:rPr>
        <w:lastRenderedPageBreak/>
        <w:t>ИЗВЕЩЕНИЕ</w:t>
      </w:r>
    </w:p>
    <w:p w:rsidR="00FB2EC7" w:rsidRDefault="00FB2EC7" w:rsidP="00FB2EC7">
      <w:pPr>
        <w:spacing w:after="0" w:line="240" w:lineRule="auto"/>
        <w:jc w:val="center"/>
        <w:rPr>
          <w:rFonts w:ascii="Times New Roman" w:hAnsi="Times New Roman"/>
          <w:b/>
          <w:sz w:val="24"/>
          <w:szCs w:val="24"/>
        </w:rPr>
      </w:pPr>
      <w:r>
        <w:rPr>
          <w:rFonts w:ascii="Times New Roman" w:hAnsi="Times New Roman"/>
          <w:b/>
          <w:sz w:val="24"/>
          <w:szCs w:val="24"/>
        </w:rPr>
        <w:t xml:space="preserve">о проведении открытого запроса  котировок в электронной форме № ______________ (присваивается при публикации Извещения на ЭТП)  на поставку техники </w:t>
      </w:r>
    </w:p>
    <w:p w:rsidR="00FB2EC7" w:rsidRDefault="00FB2EC7" w:rsidP="00FB2EC7">
      <w:pPr>
        <w:spacing w:after="0" w:line="240" w:lineRule="auto"/>
        <w:jc w:val="center"/>
        <w:rPr>
          <w:rFonts w:ascii="Times New Roman" w:hAnsi="Times New Roman"/>
          <w:b/>
          <w:sz w:val="24"/>
          <w:szCs w:val="24"/>
        </w:rPr>
      </w:pPr>
      <w:r>
        <w:rPr>
          <w:rFonts w:ascii="Times New Roman" w:hAnsi="Times New Roman"/>
          <w:b/>
          <w:sz w:val="24"/>
          <w:szCs w:val="24"/>
        </w:rPr>
        <w:t xml:space="preserve">(Машина зерноупаковочная ЗПМ-180 и рукав зерновой (сенажный) «Амбар») </w:t>
      </w:r>
    </w:p>
    <w:p w:rsidR="00FB2EC7" w:rsidRDefault="00FB2EC7" w:rsidP="00FB2EC7">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для нужд ОАО «Птицефабрика «Молодежная»</w:t>
      </w:r>
    </w:p>
    <w:tbl>
      <w:tblPr>
        <w:tblW w:w="9030" w:type="dxa"/>
        <w:tblInd w:w="108" w:type="dxa"/>
        <w:tblLayout w:type="fixed"/>
        <w:tblCellMar>
          <w:left w:w="28" w:type="dxa"/>
          <w:right w:w="28" w:type="dxa"/>
        </w:tblCellMar>
        <w:tblLook w:val="04A0"/>
      </w:tblPr>
      <w:tblGrid>
        <w:gridCol w:w="2511"/>
        <w:gridCol w:w="40"/>
        <w:gridCol w:w="142"/>
        <w:gridCol w:w="6337"/>
      </w:tblGrid>
      <w:tr w:rsidR="00FB2EC7" w:rsidTr="00FB2EC7">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Способ закупки</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color w:val="000000"/>
                <w:sz w:val="24"/>
                <w:szCs w:val="24"/>
              </w:rPr>
            </w:pPr>
            <w:r>
              <w:rPr>
                <w:rFonts w:ascii="Times New Roman" w:hAnsi="Times New Roman"/>
                <w:color w:val="000000"/>
                <w:sz w:val="24"/>
                <w:szCs w:val="24"/>
              </w:rPr>
              <w:t>Открытый запрос котировок в электронной форме</w:t>
            </w:r>
          </w:p>
        </w:tc>
      </w:tr>
      <w:tr w:rsidR="00FB2EC7" w:rsidTr="00FB2EC7">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Наименование Заказчика, контактная информация:</w:t>
            </w:r>
          </w:p>
          <w:p w:rsidR="00FB2EC7" w:rsidRDefault="00FB2EC7">
            <w:pPr>
              <w:pStyle w:val="af2"/>
              <w:spacing w:line="276" w:lineRule="auto"/>
              <w:jc w:val="both"/>
              <w:rPr>
                <w:rFonts w:ascii="Times New Roman" w:hAnsi="Times New Roman"/>
                <w:sz w:val="24"/>
                <w:szCs w:val="24"/>
              </w:rPr>
            </w:pP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Открытое акционерное общество </w:t>
            </w:r>
          </w:p>
          <w:p w:rsidR="00FB2EC7" w:rsidRDefault="00FB2EC7">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«Птицефабрика «Молодежная» </w:t>
            </w:r>
          </w:p>
          <w:p w:rsidR="00FB2EC7" w:rsidRDefault="00FB2EC7">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Место нахождения: </w:t>
            </w:r>
          </w:p>
          <w:p w:rsidR="00FB2EC7" w:rsidRDefault="00FB2EC7">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FB2EC7" w:rsidRDefault="00FB2EC7">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Адрес сайта в сети Интернет: http://ptfmol.ucoz.ru</w:t>
            </w:r>
          </w:p>
          <w:p w:rsidR="00FB2EC7" w:rsidRDefault="00FB2EC7">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Адрес электронной почты:  </w:t>
            </w:r>
            <w:r>
              <w:rPr>
                <w:rFonts w:ascii="Verdana" w:hAnsi="Verdana"/>
                <w:sz w:val="16"/>
                <w:szCs w:val="16"/>
                <w:lang w:eastAsia="en-US"/>
              </w:rPr>
              <w:t> </w:t>
            </w:r>
            <w:hyperlink r:id="rId7" w:history="1">
              <w:r>
                <w:rPr>
                  <w:rStyle w:val="a3"/>
                  <w:rFonts w:ascii="Verdana" w:hAnsi="Verdana"/>
                  <w:sz w:val="16"/>
                  <w:szCs w:val="16"/>
                  <w:lang w:eastAsia="en-US"/>
                </w:rPr>
                <w:t>info@ptfmolodezhnaya.ru</w:t>
              </w:r>
            </w:hyperlink>
          </w:p>
          <w:p w:rsidR="00FB2EC7" w:rsidRDefault="00FB2EC7">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телефона/факса: </w:t>
            </w:r>
            <w:r>
              <w:rPr>
                <w:rFonts w:ascii="Times New Roman" w:hAnsi="Times New Roman"/>
                <w:sz w:val="24"/>
                <w:szCs w:val="24"/>
                <w:lang w:eastAsia="en-US"/>
              </w:rPr>
              <w:t>(385-32) 77-0-74</w:t>
            </w:r>
          </w:p>
        </w:tc>
      </w:tr>
      <w:tr w:rsidR="00FB2EC7" w:rsidTr="00FB2EC7">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Наименование Организатора, контактная информация:</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Отдел закупок</w:t>
            </w:r>
          </w:p>
          <w:p w:rsidR="00FB2EC7" w:rsidRDefault="00FB2EC7">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ОАО «</w:t>
            </w:r>
            <w:r>
              <w:rPr>
                <w:rFonts w:ascii="Times New Roman" w:hAnsi="Times New Roman"/>
                <w:color w:val="000000"/>
                <w:sz w:val="24"/>
                <w:szCs w:val="24"/>
                <w:lang w:eastAsia="ar-SA"/>
              </w:rPr>
              <w:t>Птицефабрика «Молодежная</w:t>
            </w:r>
            <w:r>
              <w:rPr>
                <w:rFonts w:ascii="Times New Roman" w:hAnsi="Times New Roman"/>
                <w:sz w:val="24"/>
                <w:szCs w:val="24"/>
                <w:lang w:eastAsia="ar-SA"/>
              </w:rPr>
              <w:t xml:space="preserve">» </w:t>
            </w:r>
          </w:p>
          <w:p w:rsidR="00FB2EC7" w:rsidRDefault="00FB2EC7">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Контактное лицо: менеджер по закупкам Игошина Екатерина Сергеевна</w:t>
            </w:r>
          </w:p>
          <w:p w:rsidR="00FB2EC7" w:rsidRDefault="00FB2EC7">
            <w:pPr>
              <w:widowControl w:val="0"/>
              <w:suppressAutoHyphens/>
              <w:spacing w:after="0" w:line="240" w:lineRule="auto"/>
              <w:ind w:right="-31"/>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 </w:t>
            </w:r>
            <w:r>
              <w:rPr>
                <w:rFonts w:ascii="Times New Roman" w:hAnsi="Times New Roman"/>
                <w:sz w:val="24"/>
                <w:szCs w:val="24"/>
                <w:lang w:eastAsia="en-US"/>
              </w:rPr>
              <w:t>(385-32) 77-1-33</w:t>
            </w:r>
          </w:p>
          <w:p w:rsidR="00FB2EC7" w:rsidRDefault="00FB2EC7">
            <w:pPr>
              <w:pStyle w:val="af2"/>
              <w:spacing w:line="276"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Адрес электронной почты:  </w:t>
            </w:r>
            <w:hyperlink r:id="rId8" w:history="1">
              <w:r>
                <w:rPr>
                  <w:rStyle w:val="a3"/>
                  <w:sz w:val="24"/>
                  <w:szCs w:val="24"/>
                  <w:lang w:eastAsia="ar-SA"/>
                </w:rPr>
                <w:t>ptfmol@</w:t>
              </w:r>
              <w:r>
                <w:rPr>
                  <w:rStyle w:val="a3"/>
                  <w:sz w:val="24"/>
                  <w:szCs w:val="24"/>
                  <w:lang w:val="en-US" w:eastAsia="ar-SA"/>
                </w:rPr>
                <w:t>yandex</w:t>
              </w:r>
              <w:r>
                <w:rPr>
                  <w:rStyle w:val="a3"/>
                  <w:sz w:val="24"/>
                  <w:szCs w:val="24"/>
                  <w:lang w:eastAsia="ar-SA"/>
                </w:rPr>
                <w:t>.</w:t>
              </w:r>
              <w:r>
                <w:rPr>
                  <w:rStyle w:val="a3"/>
                  <w:sz w:val="24"/>
                  <w:szCs w:val="24"/>
                  <w:lang w:val="en-US" w:eastAsia="ar-SA"/>
                </w:rPr>
                <w:t>ru</w:t>
              </w:r>
            </w:hyperlink>
          </w:p>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Руководство (контроль выполнения договора): Генеральный директор Давыдов Евгений Алексеевич тел. 8-(385-32) 77-1-33.</w:t>
            </w:r>
          </w:p>
        </w:tc>
      </w:tr>
      <w:tr w:rsidR="00FB2EC7" w:rsidTr="00FB2EC7">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Предмет Запроса котировок:</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rsidP="009459E4">
            <w:pPr>
              <w:spacing w:after="0" w:line="240" w:lineRule="auto"/>
              <w:jc w:val="both"/>
              <w:rPr>
                <w:rFonts w:ascii="Times New Roman"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Право на заключение договора </w:t>
            </w:r>
            <w:r w:rsidRPr="00FB2EC7">
              <w:rPr>
                <w:rFonts w:ascii="Times New Roman" w:hAnsi="Times New Roman"/>
                <w:sz w:val="24"/>
                <w:szCs w:val="24"/>
              </w:rPr>
              <w:t xml:space="preserve">на поставку техники (Машина зерноупаковочная ЗПМ-180 и рукав зерновой (сенажный) «Амбар») </w:t>
            </w:r>
            <w:r>
              <w:rPr>
                <w:rFonts w:ascii="Times New Roman" w:hAnsi="Times New Roman"/>
                <w:color w:val="000000" w:themeColor="text1"/>
                <w:sz w:val="24"/>
                <w:szCs w:val="24"/>
                <w:lang w:eastAsia="en-US"/>
              </w:rPr>
              <w:t>для нужд ОАО «Птицефабрика «Молодежная» по срокам, цене и в количестве в соответствии с Документацией о закупке</w:t>
            </w:r>
          </w:p>
        </w:tc>
      </w:tr>
      <w:tr w:rsidR="00FB2EC7" w:rsidTr="00FB2EC7">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Предмет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color w:val="00B0F0"/>
                <w:sz w:val="24"/>
                <w:szCs w:val="24"/>
              </w:rPr>
            </w:pPr>
            <w:r>
              <w:rPr>
                <w:rFonts w:ascii="Times New Roman" w:hAnsi="Times New Roman"/>
                <w:sz w:val="24"/>
                <w:szCs w:val="24"/>
              </w:rPr>
              <w:t xml:space="preserve">Поставка </w:t>
            </w:r>
            <w:r w:rsidRPr="00FB2EC7">
              <w:rPr>
                <w:rFonts w:ascii="Times New Roman" w:hAnsi="Times New Roman"/>
                <w:sz w:val="24"/>
                <w:szCs w:val="24"/>
              </w:rPr>
              <w:t xml:space="preserve">техники (Машина зерноупаковочная ЗПМ-180 и рукав зерновой (сенажный) «Амбар») </w:t>
            </w:r>
            <w:r>
              <w:rPr>
                <w:rFonts w:ascii="Times New Roman" w:hAnsi="Times New Roman"/>
                <w:sz w:val="24"/>
                <w:szCs w:val="24"/>
              </w:rPr>
              <w:t xml:space="preserve">для нужд ОАО «Птицефабрика «Молодежная» </w:t>
            </w:r>
          </w:p>
          <w:p w:rsidR="00FB2EC7" w:rsidRDefault="00FB2EC7">
            <w:pPr>
              <w:pStyle w:val="af2"/>
              <w:spacing w:line="276" w:lineRule="auto"/>
              <w:jc w:val="both"/>
              <w:rPr>
                <w:rFonts w:ascii="Times New Roman" w:hAnsi="Times New Roman"/>
                <w:i/>
                <w:color w:val="000000" w:themeColor="text1"/>
                <w:sz w:val="24"/>
                <w:szCs w:val="24"/>
              </w:rPr>
            </w:pPr>
            <w:r>
              <w:rPr>
                <w:rFonts w:ascii="Times New Roman" w:hAnsi="Times New Roman"/>
                <w:i/>
                <w:color w:val="000000" w:themeColor="text1"/>
                <w:sz w:val="24"/>
                <w:szCs w:val="24"/>
              </w:rPr>
              <w:t xml:space="preserve">Сроки, номенклатура, цена и количество поставляемого товара </w:t>
            </w:r>
            <w:r>
              <w:rPr>
                <w:rFonts w:ascii="Times New Roman" w:hAnsi="Times New Roman"/>
                <w:color w:val="000000" w:themeColor="text1"/>
                <w:sz w:val="24"/>
                <w:szCs w:val="24"/>
              </w:rPr>
              <w:t>в соответствии с Документацией о закупке.</w:t>
            </w:r>
          </w:p>
        </w:tc>
      </w:tr>
      <w:tr w:rsidR="00FB2EC7" w:rsidTr="00FB2EC7">
        <w:trPr>
          <w:trHeight w:val="411"/>
        </w:trPr>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Место и условия поставки Товара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tabs>
                <w:tab w:val="left" w:pos="56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Товар должен быть доставлен Поставщиком по адресу Заказчика:  Алтайский край, Первомайский район, с. Первомайское, ул. Интернациональная, 9а  на территорию ОАО «Птицефабрика «Молодежная». Или самовывоз в пределах Алтайского края</w:t>
            </w:r>
          </w:p>
        </w:tc>
      </w:tr>
      <w:tr w:rsidR="00FB2EC7" w:rsidTr="00FB2EC7">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Начальная (максимальная) цена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rsidP="00FB2EC7">
            <w:pPr>
              <w:pStyle w:val="af2"/>
              <w:spacing w:line="276" w:lineRule="auto"/>
              <w:jc w:val="both"/>
              <w:rPr>
                <w:rFonts w:ascii="Times New Roman" w:hAnsi="Times New Roman"/>
                <w:sz w:val="24"/>
                <w:szCs w:val="24"/>
                <w:lang w:eastAsia="ru-RU"/>
              </w:rPr>
            </w:pPr>
            <w:r>
              <w:rPr>
                <w:rFonts w:ascii="Times New Roman" w:hAnsi="Times New Roman"/>
                <w:sz w:val="24"/>
                <w:szCs w:val="24"/>
              </w:rPr>
              <w:t>600000 (шестьсот тысяч) рублей</w:t>
            </w:r>
            <w:r>
              <w:rPr>
                <w:color w:val="000000"/>
                <w:sz w:val="18"/>
                <w:szCs w:val="18"/>
              </w:rPr>
              <w:t xml:space="preserve"> </w:t>
            </w:r>
            <w:r>
              <w:rPr>
                <w:rFonts w:ascii="Times New Roman" w:hAnsi="Times New Roman"/>
                <w:sz w:val="24"/>
                <w:szCs w:val="24"/>
              </w:rPr>
              <w:t>Цена включает в себя: расходы на перевозку, страхование;  НДС, иные налоги, сборы, таможенные пошлины и другие обязательные платежи</w:t>
            </w:r>
          </w:p>
        </w:tc>
      </w:tr>
      <w:tr w:rsidR="00FB2EC7" w:rsidTr="00FB2EC7">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Количество поставляемого товара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rsidP="00FB2EC7">
            <w:pPr>
              <w:pStyle w:val="af2"/>
              <w:spacing w:line="276" w:lineRule="auto"/>
              <w:jc w:val="both"/>
              <w:rPr>
                <w:rFonts w:ascii="Times New Roman" w:hAnsi="Times New Roman"/>
                <w:sz w:val="24"/>
                <w:szCs w:val="24"/>
              </w:rPr>
            </w:pPr>
            <w:r w:rsidRPr="00FB2EC7">
              <w:rPr>
                <w:rFonts w:ascii="Times New Roman" w:hAnsi="Times New Roman"/>
                <w:sz w:val="24"/>
                <w:szCs w:val="24"/>
              </w:rPr>
              <w:t>Машина зерноупаковочная ЗПМ-180</w:t>
            </w:r>
            <w:r>
              <w:rPr>
                <w:rFonts w:ascii="Times New Roman" w:hAnsi="Times New Roman"/>
                <w:sz w:val="24"/>
                <w:szCs w:val="24"/>
              </w:rPr>
              <w:t xml:space="preserve"> – 1 шт</w:t>
            </w:r>
          </w:p>
          <w:p w:rsidR="00FB2EC7" w:rsidRPr="00FB2EC7" w:rsidRDefault="00FB2EC7" w:rsidP="00FB2EC7">
            <w:pPr>
              <w:pStyle w:val="af2"/>
              <w:spacing w:line="276" w:lineRule="auto"/>
              <w:jc w:val="both"/>
              <w:rPr>
                <w:rFonts w:ascii="Times New Roman" w:hAnsi="Times New Roman"/>
                <w:sz w:val="24"/>
                <w:szCs w:val="24"/>
              </w:rPr>
            </w:pPr>
            <w:r>
              <w:rPr>
                <w:rFonts w:ascii="Times New Roman" w:hAnsi="Times New Roman"/>
                <w:sz w:val="24"/>
                <w:szCs w:val="24"/>
              </w:rPr>
              <w:t>р</w:t>
            </w:r>
            <w:r w:rsidRPr="00FB2EC7">
              <w:rPr>
                <w:rFonts w:ascii="Times New Roman" w:hAnsi="Times New Roman"/>
                <w:sz w:val="24"/>
                <w:szCs w:val="24"/>
              </w:rPr>
              <w:t>укав зерновой (сенажный) «Амбар»</w:t>
            </w:r>
            <w:r>
              <w:rPr>
                <w:rFonts w:ascii="Times New Roman" w:hAnsi="Times New Roman"/>
                <w:sz w:val="24"/>
                <w:szCs w:val="24"/>
              </w:rPr>
              <w:t xml:space="preserve"> - 1 шт</w:t>
            </w:r>
          </w:p>
        </w:tc>
      </w:tr>
      <w:tr w:rsidR="00FB2EC7" w:rsidTr="00FB2EC7">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 xml:space="preserve">Сроки и порядок  оплаты </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846141" w:rsidP="00846141">
            <w:pPr>
              <w:pStyle w:val="af2"/>
              <w:spacing w:line="276" w:lineRule="auto"/>
              <w:jc w:val="both"/>
              <w:rPr>
                <w:rFonts w:ascii="Times New Roman" w:hAnsi="Times New Roman"/>
                <w:sz w:val="24"/>
                <w:szCs w:val="24"/>
              </w:rPr>
            </w:pPr>
            <w:r>
              <w:rPr>
                <w:rFonts w:ascii="Times New Roman" w:hAnsi="Times New Roman"/>
                <w:sz w:val="24"/>
                <w:szCs w:val="24"/>
              </w:rPr>
              <w:t xml:space="preserve">Покупатель производит оплату за Товар в размере 120 000-00 (сто двадцать тысяч) рублей 00 копеек с НДС в срок до 28.07.2014, а оставшиеся денежные средства в сумме 480 000 -00 (четыреста восемьдесят тысяч) рублей 00 копеек с НДС, </w:t>
            </w:r>
            <w:r>
              <w:rPr>
                <w:rFonts w:ascii="Times New Roman" w:hAnsi="Times New Roman"/>
                <w:sz w:val="24"/>
                <w:szCs w:val="24"/>
              </w:rPr>
              <w:lastRenderedPageBreak/>
              <w:t>Покупатель оплачивает в срок до 01.11.2014г., путем перечисления денежных средств на расчетный счет Продавца. Предварительная оплата не является коммерческим кредитом; проценты, предусмотренные п.4 ст.487 ГК РФ Продавцом не уплачиваются</w:t>
            </w:r>
          </w:p>
          <w:p w:rsidR="00846141" w:rsidRDefault="00846141" w:rsidP="00846141">
            <w:pPr>
              <w:pStyle w:val="af2"/>
              <w:spacing w:line="276" w:lineRule="auto"/>
              <w:jc w:val="both"/>
              <w:rPr>
                <w:rFonts w:ascii="Times New Roman" w:hAnsi="Times New Roman"/>
                <w:sz w:val="24"/>
                <w:szCs w:val="24"/>
              </w:rPr>
            </w:pPr>
            <w:r>
              <w:rPr>
                <w:rFonts w:ascii="Times New Roman" w:hAnsi="Times New Roman"/>
                <w:sz w:val="24"/>
                <w:szCs w:val="24"/>
              </w:rPr>
              <w:t>Оплата производится путем перечисления денежных средств на расчетный счет Продавца</w:t>
            </w:r>
          </w:p>
        </w:tc>
      </w:tr>
      <w:tr w:rsidR="00FB2EC7" w:rsidTr="00FB2EC7">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lastRenderedPageBreak/>
              <w:t>Обеспечение Заявки</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Не установлено</w:t>
            </w:r>
          </w:p>
        </w:tc>
      </w:tr>
      <w:tr w:rsidR="00FB2EC7" w:rsidTr="00FB2EC7">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Обеспечение исполнения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Не установлено</w:t>
            </w:r>
          </w:p>
        </w:tc>
      </w:tr>
      <w:tr w:rsidR="00FB2EC7" w:rsidTr="00FB2EC7">
        <w:trPr>
          <w:trHeight w:val="364"/>
        </w:trPr>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2EC7" w:rsidRDefault="00FB2EC7">
            <w:pPr>
              <w:pStyle w:val="af2"/>
              <w:spacing w:line="276" w:lineRule="auto"/>
              <w:jc w:val="both"/>
              <w:rPr>
                <w:rFonts w:ascii="Times New Roman" w:hAnsi="Times New Roman"/>
                <w:b/>
                <w:sz w:val="24"/>
                <w:szCs w:val="24"/>
              </w:rPr>
            </w:pPr>
          </w:p>
          <w:p w:rsidR="00FB2EC7" w:rsidRDefault="00FB2EC7">
            <w:pPr>
              <w:pStyle w:val="af2"/>
              <w:spacing w:line="276" w:lineRule="auto"/>
              <w:jc w:val="both"/>
              <w:rPr>
                <w:rFonts w:ascii="Times New Roman" w:hAnsi="Times New Roman"/>
                <w:b/>
                <w:sz w:val="24"/>
                <w:szCs w:val="24"/>
              </w:rPr>
            </w:pPr>
            <w:r>
              <w:rPr>
                <w:rFonts w:ascii="Times New Roman" w:hAnsi="Times New Roman"/>
                <w:b/>
                <w:sz w:val="24"/>
                <w:szCs w:val="24"/>
              </w:rPr>
              <w:t>Информация о Документации о запросе котировок</w:t>
            </w:r>
          </w:p>
          <w:p w:rsidR="00FB2EC7" w:rsidRDefault="00FB2EC7">
            <w:pPr>
              <w:pStyle w:val="af2"/>
              <w:spacing w:line="276" w:lineRule="auto"/>
              <w:jc w:val="both"/>
              <w:rPr>
                <w:rFonts w:ascii="Times New Roman" w:hAnsi="Times New Roman"/>
                <w:sz w:val="24"/>
                <w:szCs w:val="24"/>
              </w:rPr>
            </w:pPr>
          </w:p>
        </w:tc>
      </w:tr>
      <w:tr w:rsidR="00FB2EC7" w:rsidTr="00FB2EC7">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Срок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До окончания срока подачи Заявок на участие в открытом запросе котировок</w:t>
            </w:r>
          </w:p>
        </w:tc>
      </w:tr>
      <w:tr w:rsidR="00FB2EC7" w:rsidTr="00FB2EC7">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Место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2EC7" w:rsidRDefault="00FB2EC7">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FB2EC7" w:rsidRDefault="00FB2EC7">
            <w:pPr>
              <w:pStyle w:val="af2"/>
              <w:spacing w:line="276" w:lineRule="auto"/>
              <w:jc w:val="both"/>
              <w:rPr>
                <w:rFonts w:ascii="Times New Roman" w:hAnsi="Times New Roman"/>
                <w:iCs/>
                <w:sz w:val="24"/>
                <w:szCs w:val="24"/>
              </w:rPr>
            </w:pPr>
          </w:p>
        </w:tc>
      </w:tr>
      <w:tr w:rsidR="00FB2EC7" w:rsidTr="00FB2EC7">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Официальный сайт, на котором размещена Документация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2EC7" w:rsidRDefault="0093403C">
            <w:pPr>
              <w:pStyle w:val="af2"/>
              <w:spacing w:line="276" w:lineRule="auto"/>
              <w:jc w:val="both"/>
              <w:rPr>
                <w:rFonts w:ascii="Times New Roman" w:hAnsi="Times New Roman"/>
                <w:color w:val="000000"/>
                <w:sz w:val="24"/>
                <w:szCs w:val="24"/>
              </w:rPr>
            </w:pPr>
            <w:hyperlink r:id="rId9" w:history="1">
              <w:r w:rsidR="00FB2EC7">
                <w:rPr>
                  <w:rStyle w:val="a3"/>
                </w:rPr>
                <w:t>www.</w:t>
              </w:r>
              <w:r w:rsidR="00FB2EC7">
                <w:rPr>
                  <w:rStyle w:val="a3"/>
                  <w:lang w:val="en-US"/>
                </w:rPr>
                <w:t>zakupki</w:t>
              </w:r>
              <w:r w:rsidR="00FB2EC7">
                <w:rPr>
                  <w:rStyle w:val="a3"/>
                </w:rPr>
                <w:t>.</w:t>
              </w:r>
              <w:r w:rsidR="00FB2EC7">
                <w:rPr>
                  <w:rStyle w:val="a3"/>
                  <w:lang w:val="en-US"/>
                </w:rPr>
                <w:t>gov</w:t>
              </w:r>
              <w:r w:rsidR="00FB2EC7">
                <w:rPr>
                  <w:rStyle w:val="a3"/>
                </w:rPr>
                <w:t>.ru</w:t>
              </w:r>
            </w:hyperlink>
          </w:p>
          <w:p w:rsidR="00FB2EC7" w:rsidRDefault="00FB2EC7">
            <w:pPr>
              <w:pStyle w:val="af2"/>
              <w:spacing w:line="276" w:lineRule="auto"/>
              <w:jc w:val="both"/>
              <w:rPr>
                <w:rFonts w:ascii="Times New Roman" w:hAnsi="Times New Roman"/>
                <w:sz w:val="24"/>
                <w:szCs w:val="24"/>
                <w:highlight w:val="yellow"/>
              </w:rPr>
            </w:pPr>
          </w:p>
        </w:tc>
      </w:tr>
      <w:tr w:rsidR="00FB2EC7" w:rsidTr="00FB2EC7">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Порядок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pStyle w:val="af2"/>
              <w:spacing w:line="276" w:lineRule="auto"/>
              <w:ind w:firstLine="709"/>
              <w:jc w:val="both"/>
              <w:rPr>
                <w:rFonts w:ascii="Times New Roman" w:hAnsi="Times New Roman"/>
                <w:sz w:val="24"/>
                <w:szCs w:val="24"/>
              </w:rPr>
            </w:pPr>
            <w:r>
              <w:rPr>
                <w:rFonts w:ascii="Times New Roman" w:hAnsi="Times New Roman"/>
                <w:sz w:val="24"/>
                <w:szCs w:val="24"/>
              </w:rPr>
              <w:t>В электронном виде документация</w:t>
            </w:r>
            <w:r w:rsidR="00846141">
              <w:rPr>
                <w:rFonts w:ascii="Times New Roman" w:hAnsi="Times New Roman"/>
                <w:sz w:val="24"/>
                <w:szCs w:val="24"/>
              </w:rPr>
              <w:t xml:space="preserve"> размещена на официальном сайте и сайте ЭТП</w:t>
            </w:r>
          </w:p>
          <w:p w:rsidR="00FB2EC7" w:rsidRDefault="00FB2EC7">
            <w:pPr>
              <w:pStyle w:val="af2"/>
              <w:spacing w:line="276" w:lineRule="auto"/>
              <w:ind w:firstLine="709"/>
              <w:jc w:val="both"/>
              <w:rPr>
                <w:rFonts w:ascii="Times New Roman" w:hAnsi="Times New Roman"/>
                <w:sz w:val="24"/>
                <w:szCs w:val="24"/>
              </w:rPr>
            </w:pPr>
            <w:r>
              <w:rPr>
                <w:rFonts w:ascii="Times New Roman" w:hAnsi="Times New Roman"/>
                <w:sz w:val="24"/>
                <w:szCs w:val="24"/>
              </w:rPr>
              <w:t>На бумажном носителе одна копия Документации о запросе котировок предоставляется в течение двух дней со дня получения Организатором запроса о предоставлении.</w:t>
            </w:r>
          </w:p>
          <w:p w:rsidR="00FB2EC7" w:rsidRDefault="00FB2EC7">
            <w:pPr>
              <w:pStyle w:val="af2"/>
              <w:spacing w:line="276" w:lineRule="auto"/>
              <w:ind w:firstLine="709"/>
              <w:jc w:val="both"/>
              <w:rPr>
                <w:rFonts w:ascii="Times New Roman" w:hAnsi="Times New Roman"/>
                <w:color w:val="000000"/>
                <w:sz w:val="24"/>
                <w:szCs w:val="24"/>
              </w:rPr>
            </w:pPr>
            <w:r>
              <w:rPr>
                <w:rFonts w:ascii="Times New Roman" w:hAnsi="Times New Roman"/>
                <w:sz w:val="24"/>
                <w:szCs w:val="24"/>
              </w:rPr>
              <w:t xml:space="preserve">Запрос на предоставление Документации о запросе котировок на бумажном носителе, должен быть направлен не позднее даты окончания срока подачи заявок на участие в запросе котировок на адрес электронной почты </w:t>
            </w:r>
            <w:r>
              <w:rPr>
                <w:rFonts w:ascii="Times New Roman" w:eastAsia="Times New Roman" w:hAnsi="Times New Roman"/>
                <w:color w:val="000000"/>
                <w:sz w:val="24"/>
                <w:szCs w:val="24"/>
                <w:lang w:eastAsia="ar-SA"/>
              </w:rPr>
              <w:t>ptfmol@</w:t>
            </w:r>
            <w:r>
              <w:rPr>
                <w:rFonts w:ascii="Times New Roman" w:eastAsia="Times New Roman" w:hAnsi="Times New Roman"/>
                <w:color w:val="000000"/>
                <w:sz w:val="24"/>
                <w:szCs w:val="24"/>
                <w:lang w:val="en-US" w:eastAsia="ar-SA"/>
              </w:rPr>
              <w:t>yandex</w:t>
            </w:r>
            <w:r>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val="en-US" w:eastAsia="ar-SA"/>
              </w:rPr>
              <w:t>ru</w:t>
            </w:r>
            <w:r>
              <w:rPr>
                <w:rFonts w:ascii="Times New Roman" w:hAnsi="Times New Roman"/>
                <w:color w:val="000000"/>
                <w:sz w:val="24"/>
                <w:szCs w:val="24"/>
              </w:rPr>
              <w:t xml:space="preserve"> в отсканированном виде, подписанный руководителем.</w:t>
            </w:r>
          </w:p>
        </w:tc>
      </w:tr>
      <w:tr w:rsidR="00FB2EC7" w:rsidTr="00FB2EC7">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pStyle w:val="af2"/>
              <w:spacing w:line="276" w:lineRule="auto"/>
              <w:rPr>
                <w:rFonts w:ascii="Times New Roman" w:hAnsi="Times New Roman"/>
                <w:sz w:val="24"/>
                <w:szCs w:val="24"/>
              </w:rPr>
            </w:pPr>
            <w:r>
              <w:rPr>
                <w:rFonts w:ascii="Times New Roman" w:hAnsi="Times New Roman"/>
                <w:sz w:val="24"/>
                <w:szCs w:val="24"/>
              </w:rPr>
              <w:t>Плата за предоставление копии Документации о запросе котировок на бумажном носителе</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Не требуется</w:t>
            </w:r>
          </w:p>
        </w:tc>
      </w:tr>
      <w:tr w:rsidR="00FB2EC7" w:rsidTr="00FB2EC7">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b/>
                <w:sz w:val="24"/>
                <w:szCs w:val="24"/>
              </w:rPr>
            </w:pPr>
            <w:r>
              <w:rPr>
                <w:rFonts w:ascii="Times New Roman" w:hAnsi="Times New Roman"/>
                <w:b/>
                <w:sz w:val="24"/>
                <w:szCs w:val="24"/>
              </w:rPr>
              <w:t>Информация о запросе котировок</w:t>
            </w:r>
          </w:p>
        </w:tc>
      </w:tr>
      <w:tr w:rsidR="00FB2EC7" w:rsidTr="00FB2EC7">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Место и дата начала и окончания срока подачи заявок</w:t>
            </w:r>
          </w:p>
        </w:tc>
        <w:tc>
          <w:tcPr>
            <w:tcW w:w="6479" w:type="dxa"/>
            <w:gridSpan w:val="2"/>
            <w:tcBorders>
              <w:top w:val="single" w:sz="4" w:space="0" w:color="000000"/>
              <w:left w:val="single" w:sz="4" w:space="0" w:color="000000"/>
              <w:bottom w:val="single" w:sz="4" w:space="0" w:color="000000"/>
              <w:right w:val="single" w:sz="4" w:space="0" w:color="000000"/>
            </w:tcBorders>
          </w:tcPr>
          <w:p w:rsidR="00FB2EC7" w:rsidRDefault="00FB2EC7">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Pr>
                <w:rFonts w:ascii="Times New Roman" w:hAnsi="Times New Roman"/>
                <w:sz w:val="24"/>
                <w:szCs w:val="24"/>
                <w:lang w:eastAsia="en-US"/>
              </w:rPr>
              <w:t xml:space="preserve"> ЗАО «Внебиржевые рынки» по адресу в сети Интернет  </w:t>
            </w:r>
          </w:p>
          <w:p w:rsidR="00FB2EC7" w:rsidRDefault="00FB2EC7">
            <w:pPr>
              <w:autoSpaceDE w:val="0"/>
              <w:autoSpaceDN w:val="0"/>
              <w:adjustRightInd w:val="0"/>
              <w:spacing w:after="0" w:line="240" w:lineRule="auto"/>
              <w:ind w:left="-28" w:firstLine="709"/>
              <w:jc w:val="both"/>
              <w:rPr>
                <w:rStyle w:val="a3"/>
                <w:color w:val="auto"/>
                <w:u w:val="none"/>
              </w:rPr>
            </w:pPr>
            <w:r>
              <w:rPr>
                <w:rFonts w:ascii="Times New Roman" w:eastAsiaTheme="minorHAnsi" w:hAnsi="Times New Roman"/>
                <w:iCs/>
                <w:color w:val="000000"/>
                <w:sz w:val="24"/>
                <w:szCs w:val="24"/>
                <w:lang w:eastAsia="en-US"/>
              </w:rPr>
              <w:t xml:space="preserve">Сайт Электронной торговой площадки (ЭТП): </w:t>
            </w:r>
            <w:r w:rsidR="00846141" w:rsidRPr="00846141">
              <w:rPr>
                <w:lang w:eastAsia="en-US"/>
              </w:rPr>
              <w:lastRenderedPageBreak/>
              <w:t>http://www.otc.ru/agro</w:t>
            </w:r>
          </w:p>
          <w:p w:rsidR="00FB2EC7" w:rsidRPr="00846141" w:rsidRDefault="00FB2EC7">
            <w:pPr>
              <w:autoSpaceDE w:val="0"/>
              <w:autoSpaceDN w:val="0"/>
              <w:adjustRightInd w:val="0"/>
              <w:spacing w:after="0" w:line="240" w:lineRule="auto"/>
              <w:ind w:left="-28" w:firstLine="709"/>
              <w:jc w:val="both"/>
              <w:rPr>
                <w:rStyle w:val="a3"/>
                <w:color w:val="auto"/>
                <w:sz w:val="24"/>
                <w:szCs w:val="24"/>
                <w:u w:val="none"/>
                <w:lang w:eastAsia="en-US"/>
              </w:rPr>
            </w:pPr>
            <w:r w:rsidRPr="00846141">
              <w:rPr>
                <w:rStyle w:val="a3"/>
                <w:color w:val="auto"/>
                <w:sz w:val="24"/>
                <w:szCs w:val="24"/>
                <w:u w:val="none"/>
                <w:lang w:eastAsia="en-US"/>
              </w:rPr>
              <w:t>Дата начала срока приема заявок: день и время размещения на Официальном сайте Извещения о закупке и Документации о закупке – 1</w:t>
            </w:r>
            <w:r w:rsidR="00A754C5">
              <w:rPr>
                <w:rStyle w:val="a3"/>
                <w:color w:val="auto"/>
                <w:sz w:val="24"/>
                <w:szCs w:val="24"/>
                <w:u w:val="none"/>
                <w:lang w:eastAsia="en-US"/>
              </w:rPr>
              <w:t>7</w:t>
            </w:r>
            <w:r w:rsidRPr="00846141">
              <w:rPr>
                <w:rStyle w:val="a3"/>
                <w:color w:val="auto"/>
                <w:sz w:val="24"/>
                <w:szCs w:val="24"/>
                <w:u w:val="none"/>
                <w:lang w:eastAsia="en-US"/>
              </w:rPr>
              <w:t xml:space="preserve"> июля 2014г </w:t>
            </w:r>
          </w:p>
          <w:p w:rsidR="00FB2EC7" w:rsidRPr="00846141" w:rsidRDefault="00FB2EC7">
            <w:pPr>
              <w:autoSpaceDE w:val="0"/>
              <w:autoSpaceDN w:val="0"/>
              <w:adjustRightInd w:val="0"/>
              <w:spacing w:after="0" w:line="240" w:lineRule="auto"/>
              <w:ind w:left="-28" w:firstLine="709"/>
              <w:jc w:val="both"/>
              <w:rPr>
                <w:rStyle w:val="a3"/>
                <w:color w:val="FF0000"/>
                <w:sz w:val="24"/>
                <w:szCs w:val="24"/>
                <w:u w:val="none"/>
                <w:lang w:eastAsia="en-US"/>
              </w:rPr>
            </w:pPr>
            <w:r w:rsidRPr="00846141">
              <w:rPr>
                <w:rStyle w:val="a3"/>
                <w:color w:val="auto"/>
                <w:sz w:val="24"/>
                <w:szCs w:val="24"/>
                <w:u w:val="none"/>
                <w:lang w:eastAsia="en-US"/>
              </w:rPr>
              <w:t>Дата окончания срока приема заявок: последний день подачи заявок «</w:t>
            </w:r>
            <w:r w:rsidR="00A754C5">
              <w:rPr>
                <w:rStyle w:val="a3"/>
                <w:color w:val="auto"/>
                <w:sz w:val="24"/>
                <w:szCs w:val="24"/>
                <w:u w:val="none"/>
                <w:lang w:eastAsia="en-US"/>
              </w:rPr>
              <w:t>22</w:t>
            </w:r>
            <w:r w:rsidRPr="00846141">
              <w:rPr>
                <w:rStyle w:val="a3"/>
                <w:color w:val="auto"/>
                <w:sz w:val="24"/>
                <w:szCs w:val="24"/>
                <w:u w:val="none"/>
                <w:lang w:eastAsia="en-US"/>
              </w:rPr>
              <w:t>» июля  2014 года  9:00 (время московское)</w:t>
            </w:r>
          </w:p>
          <w:p w:rsidR="00FB2EC7" w:rsidRDefault="00FB2EC7">
            <w:pPr>
              <w:pStyle w:val="af2"/>
              <w:spacing w:line="276" w:lineRule="auto"/>
              <w:jc w:val="both"/>
              <w:rPr>
                <w:i/>
                <w:iCs/>
              </w:rPr>
            </w:pPr>
          </w:p>
        </w:tc>
      </w:tr>
      <w:tr w:rsidR="00FB2EC7" w:rsidTr="00FB2EC7">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lastRenderedPageBreak/>
              <w:t>Дата, время и место проведения процедуры вскрытия конвертов с заявками</w:t>
            </w:r>
          </w:p>
        </w:tc>
        <w:tc>
          <w:tcPr>
            <w:tcW w:w="6479" w:type="dxa"/>
            <w:gridSpan w:val="2"/>
            <w:tcBorders>
              <w:top w:val="single" w:sz="4" w:space="0" w:color="000000"/>
              <w:left w:val="single" w:sz="4" w:space="0" w:color="000000"/>
              <w:bottom w:val="single" w:sz="4" w:space="0" w:color="000000"/>
              <w:right w:val="single" w:sz="4" w:space="0" w:color="000000"/>
            </w:tcBorders>
            <w:hideMark/>
          </w:tcPr>
          <w:p w:rsidR="00FB2EC7" w:rsidRDefault="00FB2EC7" w:rsidP="00A754C5">
            <w:pPr>
              <w:widowControl w:val="0"/>
              <w:spacing w:after="0" w:line="240" w:lineRule="auto"/>
              <w:ind w:right="-31"/>
              <w:jc w:val="both"/>
              <w:rPr>
                <w:rFonts w:ascii="Times New Roman" w:hAnsi="Times New Roman"/>
                <w:color w:val="000000" w:themeColor="text1"/>
                <w:sz w:val="24"/>
                <w:szCs w:val="24"/>
                <w:lang w:eastAsia="en-US"/>
              </w:rPr>
            </w:pPr>
            <w:r>
              <w:rPr>
                <w:rFonts w:ascii="Times New Roman" w:hAnsi="Times New Roman"/>
                <w:sz w:val="24"/>
                <w:szCs w:val="24"/>
                <w:lang w:eastAsia="en-US"/>
              </w:rPr>
              <w:t>«</w:t>
            </w:r>
            <w:r w:rsidR="00A754C5">
              <w:rPr>
                <w:rFonts w:ascii="Times New Roman" w:hAnsi="Times New Roman"/>
                <w:sz w:val="24"/>
                <w:szCs w:val="24"/>
                <w:lang w:eastAsia="en-US"/>
              </w:rPr>
              <w:t>22</w:t>
            </w:r>
            <w:r>
              <w:rPr>
                <w:rFonts w:ascii="Times New Roman" w:hAnsi="Times New Roman"/>
                <w:sz w:val="24"/>
                <w:szCs w:val="24"/>
                <w:lang w:eastAsia="en-US"/>
              </w:rPr>
              <w:t xml:space="preserve">» июля 2014 9-00 ч. </w:t>
            </w:r>
            <w:r>
              <w:rPr>
                <w:rStyle w:val="FontStyle67"/>
                <w:szCs w:val="24"/>
                <w:lang w:eastAsia="en-US"/>
              </w:rPr>
              <w:t>(время московское)</w:t>
            </w:r>
            <w:r>
              <w:rPr>
                <w:rStyle w:val="FontStyle67"/>
                <w:color w:val="FF0000"/>
                <w:szCs w:val="24"/>
                <w:lang w:eastAsia="en-US"/>
              </w:rPr>
              <w:t xml:space="preserve"> </w:t>
            </w:r>
            <w:r>
              <w:rPr>
                <w:rFonts w:ascii="Times New Roman" w:hAnsi="Times New Roman"/>
                <w:color w:val="000000" w:themeColor="text1"/>
                <w:sz w:val="24"/>
                <w:szCs w:val="24"/>
                <w:lang w:eastAsia="en-US"/>
              </w:rPr>
              <w:t xml:space="preserve">Открытие доступа к Заявкам на участие в Запросе котировок, поданным в форме электронных документов, производятся в автоматическом режиме на сайте Торговой системы. </w:t>
            </w:r>
          </w:p>
        </w:tc>
      </w:tr>
      <w:tr w:rsidR="00FB2EC7" w:rsidTr="00FB2EC7">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Дата, время и место рассмотрения заявок и подведения итогов запроса котировок</w:t>
            </w:r>
          </w:p>
        </w:tc>
        <w:tc>
          <w:tcPr>
            <w:tcW w:w="6479" w:type="dxa"/>
            <w:gridSpan w:val="2"/>
            <w:tcBorders>
              <w:top w:val="single" w:sz="4" w:space="0" w:color="000000"/>
              <w:left w:val="single" w:sz="4" w:space="0" w:color="000000"/>
              <w:bottom w:val="single" w:sz="4" w:space="0" w:color="000000"/>
              <w:right w:val="single" w:sz="4" w:space="0" w:color="000000"/>
            </w:tcBorders>
          </w:tcPr>
          <w:p w:rsidR="00FB2EC7" w:rsidRDefault="00FB2EC7">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w:t>
            </w:r>
            <w:r w:rsidR="00A754C5">
              <w:rPr>
                <w:rFonts w:ascii="Times New Roman" w:hAnsi="Times New Roman"/>
                <w:sz w:val="24"/>
                <w:szCs w:val="24"/>
                <w:lang w:eastAsia="en-US"/>
              </w:rPr>
              <w:t>23</w:t>
            </w:r>
            <w:r>
              <w:rPr>
                <w:rFonts w:ascii="Times New Roman" w:hAnsi="Times New Roman"/>
                <w:sz w:val="24"/>
                <w:szCs w:val="24"/>
                <w:lang w:eastAsia="en-US"/>
              </w:rPr>
              <w:t xml:space="preserve">» июля  2014 6-00 ч. </w:t>
            </w:r>
            <w:r>
              <w:rPr>
                <w:rStyle w:val="FontStyle67"/>
                <w:szCs w:val="24"/>
                <w:lang w:eastAsia="en-US"/>
              </w:rPr>
              <w:t>(время московское)</w:t>
            </w:r>
            <w:r>
              <w:rPr>
                <w:rStyle w:val="FontStyle67"/>
                <w:color w:val="FF0000"/>
                <w:szCs w:val="24"/>
                <w:lang w:eastAsia="en-US"/>
              </w:rPr>
              <w:t xml:space="preserve"> </w:t>
            </w:r>
            <w:r>
              <w:rPr>
                <w:rFonts w:ascii="Times New Roman" w:hAnsi="Times New Roman"/>
                <w:sz w:val="24"/>
                <w:szCs w:val="24"/>
                <w:lang w:eastAsia="en-US"/>
              </w:rPr>
              <w:t>По адресу заказчика: 658051, Алтайский край, Первомайский район, с. Первомайское, ул. Интернациональная, 9 а</w:t>
            </w:r>
            <w:r>
              <w:rPr>
                <w:rFonts w:ascii="Times New Roman" w:hAnsi="Times New Roman"/>
                <w:color w:val="000000"/>
                <w:sz w:val="24"/>
                <w:szCs w:val="24"/>
                <w:lang w:eastAsia="ar-SA"/>
              </w:rPr>
              <w:t>, кабинет генерального директора</w:t>
            </w:r>
          </w:p>
          <w:p w:rsidR="00FB2EC7" w:rsidRDefault="00FB2EC7">
            <w:pPr>
              <w:widowControl w:val="0"/>
              <w:spacing w:after="0" w:line="240" w:lineRule="auto"/>
              <w:ind w:right="-31"/>
              <w:jc w:val="both"/>
              <w:rPr>
                <w:rFonts w:ascii="Times New Roman" w:hAnsi="Times New Roman"/>
                <w:sz w:val="24"/>
                <w:szCs w:val="24"/>
                <w:lang w:eastAsia="en-US"/>
              </w:rPr>
            </w:pPr>
          </w:p>
        </w:tc>
      </w:tr>
      <w:tr w:rsidR="00FB2EC7" w:rsidTr="00FB2EC7">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2EC7" w:rsidRDefault="00FB2EC7">
            <w:pPr>
              <w:pStyle w:val="af2"/>
              <w:spacing w:line="276" w:lineRule="auto"/>
              <w:jc w:val="both"/>
              <w:rPr>
                <w:rFonts w:ascii="Times New Roman" w:hAnsi="Times New Roman"/>
                <w:sz w:val="24"/>
                <w:szCs w:val="24"/>
              </w:rPr>
            </w:pPr>
          </w:p>
        </w:tc>
      </w:tr>
      <w:tr w:rsidR="00FB2EC7" w:rsidTr="00FB2EC7">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Заказчик имеет право вносить изменения в Извещение о проведении запроса котировок и Документацию о запросе котировок в любое время до истечения срока подачи заявок на участие в Запросе котировок, а также отказываться от проведения Запроса котировок в любое время до подведения его итогов.</w:t>
            </w:r>
          </w:p>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Заказчик имеет право не заключать Договор по результатам проведения Запроса котировок.</w:t>
            </w:r>
          </w:p>
        </w:tc>
      </w:tr>
      <w:tr w:rsidR="00FB2EC7" w:rsidTr="00FB2EC7">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pStyle w:val="af2"/>
              <w:spacing w:line="276" w:lineRule="auto"/>
              <w:jc w:val="both"/>
              <w:rPr>
                <w:rFonts w:ascii="Times New Roman" w:hAnsi="Times New Roman"/>
                <w:sz w:val="24"/>
                <w:szCs w:val="24"/>
              </w:rPr>
            </w:pPr>
            <w:r>
              <w:rPr>
                <w:rFonts w:ascii="Times New Roman" w:hAnsi="Times New Roman"/>
                <w:sz w:val="24"/>
                <w:szCs w:val="24"/>
              </w:rPr>
              <w:t>Запрос котировок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и Организатора обязательств, установленных указанными статьями Гражданского кодекса Российской Федерации.</w:t>
            </w:r>
          </w:p>
        </w:tc>
      </w:tr>
    </w:tbl>
    <w:p w:rsidR="00FB2EC7" w:rsidRDefault="00FB2EC7" w:rsidP="00FB2EC7">
      <w:pPr>
        <w:spacing w:after="0" w:line="240" w:lineRule="auto"/>
        <w:jc w:val="both"/>
        <w:rPr>
          <w:rFonts w:ascii="Times New Roman" w:hAnsi="Times New Roman"/>
          <w:sz w:val="24"/>
          <w:szCs w:val="24"/>
        </w:rPr>
      </w:pPr>
    </w:p>
    <w:p w:rsidR="00FB2EC7" w:rsidRDefault="00FB2EC7" w:rsidP="00FB2EC7">
      <w:pPr>
        <w:spacing w:after="0" w:line="240" w:lineRule="auto"/>
        <w:jc w:val="both"/>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A754C5" w:rsidRDefault="00A754C5" w:rsidP="00FB2EC7">
      <w:pPr>
        <w:spacing w:after="0" w:line="240" w:lineRule="auto"/>
        <w:jc w:val="center"/>
        <w:rPr>
          <w:rFonts w:ascii="Times New Roman" w:hAnsi="Times New Roman"/>
          <w:sz w:val="24"/>
          <w:szCs w:val="24"/>
        </w:rPr>
      </w:pPr>
    </w:p>
    <w:p w:rsidR="00A754C5" w:rsidRDefault="00A754C5" w:rsidP="00FB2EC7">
      <w:pPr>
        <w:spacing w:after="0" w:line="240" w:lineRule="auto"/>
        <w:jc w:val="center"/>
        <w:rPr>
          <w:rFonts w:ascii="Times New Roman" w:hAnsi="Times New Roman"/>
          <w:sz w:val="24"/>
          <w:szCs w:val="24"/>
        </w:rPr>
      </w:pPr>
    </w:p>
    <w:p w:rsidR="00A754C5" w:rsidRDefault="00A754C5" w:rsidP="00FB2EC7">
      <w:pPr>
        <w:spacing w:after="0" w:line="240" w:lineRule="auto"/>
        <w:jc w:val="center"/>
        <w:rPr>
          <w:rFonts w:ascii="Times New Roman" w:hAnsi="Times New Roman"/>
          <w:sz w:val="24"/>
          <w:szCs w:val="24"/>
        </w:rPr>
      </w:pPr>
    </w:p>
    <w:p w:rsidR="00A754C5" w:rsidRDefault="00A754C5" w:rsidP="00FB2EC7">
      <w:pPr>
        <w:spacing w:after="0" w:line="240" w:lineRule="auto"/>
        <w:jc w:val="center"/>
        <w:rPr>
          <w:rFonts w:ascii="Times New Roman" w:hAnsi="Times New Roman"/>
          <w:sz w:val="24"/>
          <w:szCs w:val="24"/>
        </w:rPr>
      </w:pPr>
    </w:p>
    <w:p w:rsidR="00A754C5" w:rsidRDefault="00A754C5" w:rsidP="00FB2EC7">
      <w:pPr>
        <w:spacing w:after="0" w:line="240" w:lineRule="auto"/>
        <w:jc w:val="center"/>
        <w:rPr>
          <w:rFonts w:ascii="Times New Roman" w:hAnsi="Times New Roman"/>
          <w:sz w:val="24"/>
          <w:szCs w:val="24"/>
        </w:rPr>
      </w:pPr>
    </w:p>
    <w:p w:rsidR="00A754C5" w:rsidRDefault="00A754C5" w:rsidP="00FB2EC7">
      <w:pPr>
        <w:spacing w:after="0" w:line="240" w:lineRule="auto"/>
        <w:jc w:val="center"/>
        <w:rPr>
          <w:rFonts w:ascii="Times New Roman" w:hAnsi="Times New Roman"/>
          <w:sz w:val="24"/>
          <w:szCs w:val="24"/>
        </w:rPr>
      </w:pPr>
    </w:p>
    <w:p w:rsidR="00A754C5" w:rsidRDefault="00A754C5" w:rsidP="00FB2EC7">
      <w:pPr>
        <w:spacing w:after="0" w:line="240" w:lineRule="auto"/>
        <w:jc w:val="center"/>
        <w:rPr>
          <w:rFonts w:ascii="Times New Roman" w:hAnsi="Times New Roman"/>
          <w:sz w:val="24"/>
          <w:szCs w:val="24"/>
        </w:rPr>
      </w:pPr>
    </w:p>
    <w:p w:rsidR="00A754C5" w:rsidRDefault="00A754C5" w:rsidP="00FB2EC7">
      <w:pPr>
        <w:spacing w:after="0" w:line="240" w:lineRule="auto"/>
        <w:jc w:val="center"/>
        <w:rPr>
          <w:rFonts w:ascii="Times New Roman" w:hAnsi="Times New Roman"/>
          <w:sz w:val="24"/>
          <w:szCs w:val="24"/>
        </w:rPr>
      </w:pPr>
    </w:p>
    <w:p w:rsidR="00A754C5" w:rsidRDefault="00A754C5"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r>
        <w:rPr>
          <w:rFonts w:ascii="Times New Roman" w:hAnsi="Times New Roman"/>
          <w:sz w:val="24"/>
          <w:szCs w:val="24"/>
        </w:rPr>
        <w:lastRenderedPageBreak/>
        <w:t>ДОКУМЕНТАЦИЯ О ЗАКУПКЕ</w:t>
      </w:r>
    </w:p>
    <w:p w:rsidR="00FB2EC7" w:rsidRDefault="00FB2EC7" w:rsidP="00FB2EC7">
      <w:pPr>
        <w:spacing w:after="0" w:line="240" w:lineRule="auto"/>
        <w:jc w:val="center"/>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w:t>
      </w:r>
      <w:r>
        <w:rPr>
          <w:rFonts w:ascii="Times New Roman" w:hAnsi="Times New Roman"/>
          <w:sz w:val="28"/>
          <w:szCs w:val="28"/>
        </w:rPr>
        <w:t>. Информационная карта</w:t>
      </w:r>
    </w:p>
    <w:p w:rsidR="00FB2EC7" w:rsidRDefault="00FB2EC7" w:rsidP="00FB2EC7">
      <w:pPr>
        <w:spacing w:after="0" w:line="240" w:lineRule="auto"/>
        <w:jc w:val="center"/>
        <w:rPr>
          <w:rFonts w:ascii="Times New Roman" w:hAnsi="Times New Roman"/>
          <w:b/>
          <w:sz w:val="24"/>
          <w:szCs w:val="24"/>
        </w:rPr>
      </w:pPr>
      <w:r>
        <w:rPr>
          <w:rStyle w:val="FontStyle64"/>
          <w:sz w:val="24"/>
          <w:szCs w:val="24"/>
        </w:rPr>
        <w:t xml:space="preserve">Документация о Запросе котировок (далее - Документация) подготовлена Заказчиком в соответствии с Гражданским кодексом РФ, Федеральным законом от 18.07.2011. № 223-ФЗ и Положением о закупках товаров, работ, услуг </w:t>
      </w:r>
      <w:r>
        <w:rPr>
          <w:rFonts w:ascii="Times New Roman" w:hAnsi="Times New Roman"/>
          <w:sz w:val="24"/>
          <w:szCs w:val="24"/>
        </w:rPr>
        <w:t>ОАО «Птицефабрика «Молодежная»</w:t>
      </w:r>
      <w:r>
        <w:rPr>
          <w:rStyle w:val="FontStyle64"/>
          <w:sz w:val="24"/>
          <w:szCs w:val="24"/>
        </w:rPr>
        <w:t xml:space="preserve"> (далее - Положение), размещенном на сайте </w:t>
      </w:r>
      <w:r>
        <w:rPr>
          <w:rFonts w:ascii="Times New Roman" w:hAnsi="Times New Roman"/>
          <w:sz w:val="24"/>
          <w:szCs w:val="24"/>
        </w:rPr>
        <w:t xml:space="preserve">ОАО «Птицефабрика «Молодежная» </w:t>
      </w:r>
      <w:r>
        <w:rPr>
          <w:rFonts w:ascii="Times New Roman" w:hAnsi="Times New Roman"/>
          <w:color w:val="000000"/>
          <w:sz w:val="24"/>
          <w:szCs w:val="24"/>
          <w:lang w:eastAsia="ar-SA"/>
        </w:rPr>
        <w:t>http://ptfmol.ucoz.ru</w:t>
      </w:r>
      <w:r>
        <w:rPr>
          <w:rStyle w:val="FontStyle64"/>
          <w:sz w:val="24"/>
          <w:szCs w:val="24"/>
        </w:rPr>
        <w:t xml:space="preserve"> </w:t>
      </w:r>
      <w:r>
        <w:rPr>
          <w:rFonts w:ascii="Times New Roman" w:hAnsi="Times New Roman"/>
          <w:sz w:val="24"/>
          <w:szCs w:val="24"/>
        </w:rPr>
        <w:t>в разделе «Закупки»</w:t>
      </w:r>
      <w:r>
        <w:rPr>
          <w:rFonts w:ascii="Times New Roman" w:hAnsi="Times New Roman"/>
          <w:color w:val="0070C0"/>
          <w:sz w:val="24"/>
          <w:szCs w:val="24"/>
        </w:rPr>
        <w:t xml:space="preserve"> </w:t>
      </w:r>
      <w:r>
        <w:rPr>
          <w:rFonts w:ascii="Times New Roman" w:hAnsi="Times New Roman"/>
          <w:sz w:val="24"/>
          <w:szCs w:val="24"/>
        </w:rPr>
        <w:t>и  на официальном сайте http://zakupki.gov.ru</w:t>
      </w:r>
      <w:r>
        <w:rPr>
          <w:rStyle w:val="FontStyle64"/>
          <w:sz w:val="24"/>
          <w:szCs w:val="24"/>
        </w:rPr>
        <w:t>.</w:t>
      </w:r>
    </w:p>
    <w:p w:rsidR="00FB2EC7" w:rsidRDefault="00FB2EC7" w:rsidP="00FB2EC7">
      <w:pPr>
        <w:pStyle w:val="16"/>
        <w:suppressLineNumbers w:val="0"/>
        <w:tabs>
          <w:tab w:val="clear" w:pos="432"/>
          <w:tab w:val="left" w:pos="708"/>
        </w:tabs>
        <w:suppressAutoHyphens w:val="0"/>
        <w:spacing w:after="0"/>
        <w:ind w:left="0" w:right="-31" w:firstLine="567"/>
        <w:jc w:val="center"/>
        <w:rPr>
          <w:szCs w:val="28"/>
        </w:rPr>
      </w:pPr>
      <w:r>
        <w:rPr>
          <w:szCs w:val="28"/>
        </w:rPr>
        <w:t>1.1. Общие сведения о закупке</w:t>
      </w:r>
    </w:p>
    <w:tbl>
      <w:tblPr>
        <w:tblW w:w="10065" w:type="dxa"/>
        <w:tblInd w:w="28" w:type="dxa"/>
        <w:tblLayout w:type="fixed"/>
        <w:tblCellMar>
          <w:left w:w="28" w:type="dxa"/>
          <w:right w:w="28" w:type="dxa"/>
        </w:tblCellMar>
        <w:tblLook w:val="04A0"/>
      </w:tblPr>
      <w:tblGrid>
        <w:gridCol w:w="607"/>
        <w:gridCol w:w="2370"/>
        <w:gridCol w:w="7088"/>
      </w:tblGrid>
      <w:tr w:rsidR="00FB2EC7" w:rsidTr="00FB2EC7">
        <w:tc>
          <w:tcPr>
            <w:tcW w:w="607" w:type="dxa"/>
            <w:tcBorders>
              <w:top w:val="single" w:sz="4" w:space="0" w:color="000000"/>
              <w:left w:val="single" w:sz="4" w:space="0" w:color="000000"/>
              <w:bottom w:val="single" w:sz="4" w:space="0" w:color="000000"/>
              <w:right w:val="nil"/>
            </w:tcBorders>
            <w:vAlign w:val="center"/>
            <w:hideMark/>
          </w:tcPr>
          <w:p w:rsidR="00FB2EC7" w:rsidRDefault="00FB2EC7">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FB2EC7" w:rsidRDefault="00FB2EC7">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370" w:type="dxa"/>
            <w:tcBorders>
              <w:top w:val="single" w:sz="4" w:space="0" w:color="000000"/>
              <w:left w:val="single" w:sz="4" w:space="0" w:color="000000"/>
              <w:bottom w:val="single" w:sz="4" w:space="0" w:color="000000"/>
              <w:right w:val="nil"/>
            </w:tcBorders>
            <w:vAlign w:val="center"/>
            <w:hideMark/>
          </w:tcPr>
          <w:p w:rsidR="00FB2EC7" w:rsidRDefault="00FB2EC7">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FB2EC7" w:rsidRDefault="00FB2EC7">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Наименование Заказчика, контактная информация: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Открытое акционерное общество </w:t>
            </w:r>
          </w:p>
          <w:p w:rsidR="00FB2EC7" w:rsidRDefault="00FB2EC7">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«Птицефабрика «Молодежная» </w:t>
            </w:r>
          </w:p>
          <w:p w:rsidR="00FB2EC7" w:rsidRDefault="00FB2EC7">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Место нахождения: </w:t>
            </w:r>
          </w:p>
          <w:p w:rsidR="00FB2EC7" w:rsidRDefault="00FB2EC7">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FB2EC7" w:rsidRDefault="00FB2EC7">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Адрес сайта в сети Интернет: http://ptfmol.ucoz.ru</w:t>
            </w:r>
          </w:p>
          <w:p w:rsidR="00FB2EC7" w:rsidRDefault="00FB2EC7">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Адрес электронной почты:  </w:t>
            </w:r>
            <w:r>
              <w:rPr>
                <w:rFonts w:ascii="Times New Roman" w:hAnsi="Times New Roman"/>
                <w:sz w:val="24"/>
                <w:szCs w:val="24"/>
                <w:lang w:eastAsia="en-US"/>
              </w:rPr>
              <w:t> </w:t>
            </w:r>
            <w:hyperlink r:id="rId10" w:history="1">
              <w:r>
                <w:rPr>
                  <w:rStyle w:val="a3"/>
                  <w:sz w:val="24"/>
                  <w:szCs w:val="24"/>
                  <w:lang w:eastAsia="en-US"/>
                </w:rPr>
                <w:t>info@ptfmolodezhnaya.ru</w:t>
              </w:r>
            </w:hyperlink>
          </w:p>
          <w:p w:rsidR="00FB2EC7" w:rsidRDefault="00FB2EC7">
            <w:pPr>
              <w:widowControl w:val="0"/>
              <w:ind w:right="-31"/>
              <w:jc w:val="both"/>
              <w:rPr>
                <w:rFonts w:ascii="Times New Roman" w:hAnsi="Times New Roman"/>
                <w:color w:val="000000"/>
                <w:sz w:val="24"/>
                <w:szCs w:val="24"/>
                <w:lang w:eastAsia="en-US"/>
              </w:rPr>
            </w:pPr>
            <w:r>
              <w:rPr>
                <w:rFonts w:ascii="Times New Roman" w:hAnsi="Times New Roman"/>
                <w:color w:val="000000"/>
                <w:sz w:val="24"/>
                <w:szCs w:val="24"/>
                <w:lang w:eastAsia="ar-SA"/>
              </w:rPr>
              <w:t xml:space="preserve">Номер контактного телефона/факса: </w:t>
            </w:r>
            <w:r>
              <w:rPr>
                <w:rFonts w:ascii="Times New Roman" w:hAnsi="Times New Roman"/>
                <w:sz w:val="24"/>
                <w:szCs w:val="24"/>
                <w:lang w:eastAsia="en-US"/>
              </w:rPr>
              <w:t>(385-32) 77-0-74</w:t>
            </w: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Наименование Организатора, контактная информация: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Отдел закупок</w:t>
            </w:r>
          </w:p>
          <w:p w:rsidR="00FB2EC7" w:rsidRDefault="00FB2EC7">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ОАО «</w:t>
            </w:r>
            <w:r>
              <w:rPr>
                <w:rFonts w:ascii="Times New Roman" w:hAnsi="Times New Roman"/>
                <w:color w:val="000000"/>
                <w:sz w:val="24"/>
                <w:szCs w:val="24"/>
                <w:lang w:eastAsia="ar-SA"/>
              </w:rPr>
              <w:t>Птицефабрика «Молодежная</w:t>
            </w:r>
            <w:r>
              <w:rPr>
                <w:rFonts w:ascii="Times New Roman" w:hAnsi="Times New Roman"/>
                <w:sz w:val="24"/>
                <w:szCs w:val="24"/>
                <w:lang w:eastAsia="ar-SA"/>
              </w:rPr>
              <w:t xml:space="preserve">» </w:t>
            </w:r>
          </w:p>
          <w:p w:rsidR="00FB2EC7" w:rsidRDefault="00FB2EC7">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Контактное лицо: менеджер по закупкам Игошина Екатерина Сергеевна</w:t>
            </w:r>
          </w:p>
          <w:p w:rsidR="00FB2EC7" w:rsidRDefault="00FB2EC7">
            <w:pPr>
              <w:widowControl w:val="0"/>
              <w:suppressAutoHyphens/>
              <w:spacing w:after="0" w:line="240" w:lineRule="auto"/>
              <w:ind w:right="-31"/>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 </w:t>
            </w:r>
            <w:r>
              <w:rPr>
                <w:rFonts w:ascii="Times New Roman" w:hAnsi="Times New Roman"/>
                <w:sz w:val="24"/>
                <w:szCs w:val="24"/>
                <w:lang w:eastAsia="en-US"/>
              </w:rPr>
              <w:t>(385-32) 77-1-33</w:t>
            </w:r>
          </w:p>
          <w:p w:rsidR="00FB2EC7" w:rsidRDefault="00FB2EC7">
            <w:pPr>
              <w:widowControl w:val="0"/>
              <w:ind w:right="-31"/>
              <w:jc w:val="both"/>
              <w:rPr>
                <w:rFonts w:ascii="Times New Roman" w:hAnsi="Times New Roman"/>
                <w:sz w:val="24"/>
                <w:szCs w:val="24"/>
                <w:lang w:eastAsia="en-US"/>
              </w:rPr>
            </w:pPr>
            <w:r>
              <w:rPr>
                <w:rFonts w:ascii="Times New Roman" w:hAnsi="Times New Roman"/>
                <w:color w:val="000000"/>
                <w:sz w:val="24"/>
                <w:szCs w:val="24"/>
                <w:lang w:eastAsia="ar-SA"/>
              </w:rPr>
              <w:t>Адрес электронной почты:  ptfmol@</w:t>
            </w:r>
            <w:r>
              <w:rPr>
                <w:rFonts w:ascii="Times New Roman" w:hAnsi="Times New Roman"/>
                <w:color w:val="000000"/>
                <w:sz w:val="24"/>
                <w:szCs w:val="24"/>
                <w:lang w:val="en-US" w:eastAsia="ar-SA"/>
              </w:rPr>
              <w:t>yandex</w:t>
            </w:r>
            <w:r>
              <w:rPr>
                <w:rFonts w:ascii="Times New Roman" w:hAnsi="Times New Roman"/>
                <w:color w:val="000000"/>
                <w:sz w:val="24"/>
                <w:szCs w:val="24"/>
                <w:lang w:eastAsia="ar-SA"/>
              </w:rPr>
              <w:t>.</w:t>
            </w:r>
            <w:r>
              <w:rPr>
                <w:rFonts w:ascii="Times New Roman" w:hAnsi="Times New Roman"/>
                <w:color w:val="000000"/>
                <w:sz w:val="24"/>
                <w:szCs w:val="24"/>
                <w:lang w:val="en-US" w:eastAsia="ar-SA"/>
              </w:rPr>
              <w:t>ru</w:t>
            </w: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ЭТП (Электронная торговая площадка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Открытый запрос котировок проводится в соответствии с правилами и с использованием функционала </w:t>
            </w:r>
            <w:r>
              <w:rPr>
                <w:rFonts w:ascii="Times New Roman" w:eastAsia="TimesNewRomanPSMT" w:hAnsi="Times New Roman"/>
                <w:color w:val="000000"/>
                <w:sz w:val="24"/>
                <w:szCs w:val="24"/>
                <w:lang w:eastAsia="en-US"/>
              </w:rPr>
              <w:t xml:space="preserve">Электронной торговой площадки: </w:t>
            </w:r>
            <w:r>
              <w:rPr>
                <w:rFonts w:ascii="Times New Roman" w:hAnsi="Times New Roman"/>
                <w:sz w:val="24"/>
                <w:szCs w:val="24"/>
                <w:lang w:eastAsia="en-US"/>
              </w:rPr>
              <w:t xml:space="preserve"> ЗАО «Внебиржевые рынки» по адресу в сети Интернет  </w:t>
            </w:r>
          </w:p>
          <w:p w:rsidR="00FB2EC7" w:rsidRDefault="00FB2EC7">
            <w:pPr>
              <w:widowControl w:val="0"/>
              <w:suppressAutoHyphens/>
              <w:spacing w:after="0" w:line="240" w:lineRule="auto"/>
              <w:ind w:right="-31"/>
              <w:jc w:val="both"/>
              <w:rPr>
                <w:rFonts w:ascii="Times New Roman" w:hAnsi="Times New Roman"/>
                <w:sz w:val="24"/>
                <w:szCs w:val="24"/>
                <w:lang w:eastAsia="ar-SA"/>
              </w:rPr>
            </w:pPr>
            <w:r>
              <w:rPr>
                <w:rFonts w:ascii="Times New Roman" w:eastAsiaTheme="minorHAnsi" w:hAnsi="Times New Roman"/>
                <w:iCs/>
                <w:color w:val="000000"/>
                <w:sz w:val="24"/>
                <w:szCs w:val="24"/>
                <w:lang w:eastAsia="en-US"/>
              </w:rPr>
              <w:t xml:space="preserve">Сайт Электронной торговой площадки: </w:t>
            </w:r>
            <w:r w:rsidR="00A754C5" w:rsidRPr="00A754C5">
              <w:rPr>
                <w:lang w:eastAsia="en-US"/>
              </w:rPr>
              <w:t>http://www.otc.ru/agro</w:t>
            </w: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widowControl w:val="0"/>
              <w:snapToGrid w:val="0"/>
              <w:ind w:right="-31" w:hanging="5"/>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Способ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Открытый запрос котировок в электронной форме</w:t>
            </w: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widowControl w:val="0"/>
              <w:snapToGrid w:val="0"/>
              <w:ind w:right="-31" w:hanging="5"/>
              <w:jc w:val="both"/>
              <w:rPr>
                <w:rFonts w:ascii="Times New Roman" w:eastAsia="TimesNewRomanPSMT" w:hAnsi="Times New Roman"/>
                <w:sz w:val="24"/>
                <w:szCs w:val="24"/>
                <w:lang w:eastAsia="en-US"/>
              </w:rPr>
            </w:pPr>
            <w:r>
              <w:rPr>
                <w:rFonts w:ascii="Times New Roman" w:hAnsi="Times New Roman"/>
                <w:sz w:val="24"/>
                <w:szCs w:val="24"/>
                <w:lang w:eastAsia="en-US"/>
              </w:rPr>
              <w:t>Дата публикации извещения о проведении открытого запроса котировок в электронной форме на сайте Торговой системы</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«1</w:t>
            </w:r>
            <w:r w:rsidR="00A754C5">
              <w:rPr>
                <w:rFonts w:ascii="Times New Roman" w:eastAsia="TimesNewRomanPSMT" w:hAnsi="Times New Roman"/>
                <w:sz w:val="24"/>
                <w:szCs w:val="24"/>
                <w:lang w:eastAsia="en-US"/>
              </w:rPr>
              <w:t>7</w:t>
            </w:r>
            <w:r>
              <w:rPr>
                <w:rFonts w:ascii="Times New Roman" w:eastAsia="TimesNewRomanPSMT" w:hAnsi="Times New Roman"/>
                <w:sz w:val="24"/>
                <w:szCs w:val="24"/>
                <w:lang w:eastAsia="en-US"/>
              </w:rPr>
              <w:t>» июля 2014 года</w:t>
            </w:r>
          </w:p>
        </w:tc>
      </w:tr>
      <w:tr w:rsidR="00FB2EC7" w:rsidTr="00FB2EC7">
        <w:trPr>
          <w:trHeight w:val="1408"/>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 xml:space="preserve">Место и дата начала и окончания срока подачи заявок </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Pr>
                <w:rFonts w:ascii="Times New Roman" w:hAnsi="Times New Roman"/>
                <w:sz w:val="24"/>
                <w:szCs w:val="24"/>
                <w:lang w:eastAsia="en-US"/>
              </w:rPr>
              <w:t xml:space="preserve"> ЗАО «Внебиржевые рынки» по адресу в сети Интернет  </w:t>
            </w:r>
          </w:p>
          <w:p w:rsidR="00FB2EC7" w:rsidRDefault="00FB2EC7">
            <w:pPr>
              <w:autoSpaceDE w:val="0"/>
              <w:autoSpaceDN w:val="0"/>
              <w:adjustRightInd w:val="0"/>
              <w:spacing w:after="0" w:line="240" w:lineRule="auto"/>
              <w:ind w:left="-28"/>
              <w:jc w:val="both"/>
              <w:rPr>
                <w:rStyle w:val="a3"/>
                <w:color w:val="auto"/>
                <w:u w:val="none"/>
              </w:rPr>
            </w:pPr>
            <w:r>
              <w:rPr>
                <w:rFonts w:ascii="Times New Roman" w:eastAsiaTheme="minorHAnsi" w:hAnsi="Times New Roman"/>
                <w:iCs/>
                <w:color w:val="000000"/>
                <w:sz w:val="24"/>
                <w:szCs w:val="24"/>
                <w:lang w:eastAsia="en-US"/>
              </w:rPr>
              <w:t xml:space="preserve">Сайт Электронной торговой площадки: </w:t>
            </w:r>
            <w:r w:rsidR="00A754C5" w:rsidRPr="00A754C5">
              <w:rPr>
                <w:lang w:eastAsia="en-US"/>
              </w:rPr>
              <w:t>http://www.otc.ru/agro</w:t>
            </w:r>
            <w:r>
              <w:rPr>
                <w:rStyle w:val="a3"/>
                <w:color w:val="auto"/>
                <w:sz w:val="24"/>
                <w:szCs w:val="24"/>
                <w:lang w:eastAsia="en-US"/>
              </w:rPr>
              <w:t xml:space="preserve"> </w:t>
            </w:r>
          </w:p>
          <w:p w:rsidR="00FB2EC7" w:rsidRPr="00A754C5" w:rsidRDefault="00FB2EC7">
            <w:pPr>
              <w:autoSpaceDE w:val="0"/>
              <w:autoSpaceDN w:val="0"/>
              <w:adjustRightInd w:val="0"/>
              <w:spacing w:after="0" w:line="240" w:lineRule="auto"/>
              <w:ind w:left="-28"/>
              <w:jc w:val="both"/>
              <w:rPr>
                <w:rStyle w:val="a3"/>
                <w:color w:val="auto"/>
                <w:sz w:val="24"/>
                <w:szCs w:val="24"/>
                <w:u w:val="none"/>
                <w:lang w:eastAsia="en-US"/>
              </w:rPr>
            </w:pPr>
            <w:r w:rsidRPr="00A754C5">
              <w:rPr>
                <w:rStyle w:val="a3"/>
                <w:color w:val="auto"/>
                <w:sz w:val="24"/>
                <w:szCs w:val="24"/>
                <w:u w:val="none"/>
                <w:lang w:eastAsia="en-US"/>
              </w:rPr>
              <w:t xml:space="preserve">Дата начала срока приема заявок: день и время размещения на Официальном сайте Извещения о закупке и Документации о </w:t>
            </w:r>
            <w:r w:rsidRPr="00A754C5">
              <w:rPr>
                <w:rStyle w:val="a3"/>
                <w:color w:val="auto"/>
                <w:sz w:val="24"/>
                <w:szCs w:val="24"/>
                <w:u w:val="none"/>
                <w:lang w:eastAsia="en-US"/>
              </w:rPr>
              <w:lastRenderedPageBreak/>
              <w:t>закупке – «1</w:t>
            </w:r>
            <w:r w:rsidR="00A754C5">
              <w:rPr>
                <w:rStyle w:val="a3"/>
                <w:color w:val="auto"/>
                <w:sz w:val="24"/>
                <w:szCs w:val="24"/>
                <w:u w:val="none"/>
                <w:lang w:eastAsia="en-US"/>
              </w:rPr>
              <w:t>7</w:t>
            </w:r>
            <w:r w:rsidRPr="00A754C5">
              <w:rPr>
                <w:rStyle w:val="a3"/>
                <w:color w:val="auto"/>
                <w:sz w:val="24"/>
                <w:szCs w:val="24"/>
                <w:u w:val="none"/>
                <w:lang w:eastAsia="en-US"/>
              </w:rPr>
              <w:t>» июля 2014г</w:t>
            </w:r>
          </w:p>
          <w:p w:rsidR="00FB2EC7" w:rsidRDefault="00FB2EC7" w:rsidP="00A754C5">
            <w:pPr>
              <w:autoSpaceDE w:val="0"/>
              <w:autoSpaceDN w:val="0"/>
              <w:adjustRightInd w:val="0"/>
              <w:spacing w:after="0" w:line="240" w:lineRule="auto"/>
              <w:ind w:left="-28"/>
              <w:jc w:val="both"/>
              <w:rPr>
                <w:color w:val="FF0000"/>
              </w:rPr>
            </w:pPr>
            <w:r w:rsidRPr="00A754C5">
              <w:rPr>
                <w:rStyle w:val="a3"/>
                <w:color w:val="auto"/>
                <w:sz w:val="24"/>
                <w:szCs w:val="24"/>
                <w:u w:val="none"/>
                <w:lang w:eastAsia="en-US"/>
              </w:rPr>
              <w:t xml:space="preserve">Дата окончания срока приема заявок: последний день подачи заявок </w:t>
            </w:r>
            <w:r w:rsidRPr="00A754C5">
              <w:rPr>
                <w:rFonts w:ascii="Times New Roman" w:hAnsi="Times New Roman"/>
                <w:sz w:val="24"/>
                <w:szCs w:val="24"/>
                <w:lang w:eastAsia="en-US"/>
              </w:rPr>
              <w:t>«</w:t>
            </w:r>
            <w:r w:rsidR="00A754C5">
              <w:rPr>
                <w:rFonts w:ascii="Times New Roman" w:hAnsi="Times New Roman"/>
                <w:sz w:val="24"/>
                <w:szCs w:val="24"/>
                <w:lang w:eastAsia="en-US"/>
              </w:rPr>
              <w:t>22</w:t>
            </w:r>
            <w:r w:rsidRPr="00A754C5">
              <w:rPr>
                <w:rFonts w:ascii="Times New Roman" w:hAnsi="Times New Roman"/>
                <w:sz w:val="24"/>
                <w:szCs w:val="24"/>
                <w:lang w:eastAsia="en-US"/>
              </w:rPr>
              <w:t xml:space="preserve">» июля 2014 9-00 ч. </w:t>
            </w:r>
            <w:r w:rsidRPr="00A754C5">
              <w:rPr>
                <w:rStyle w:val="FontStyle67"/>
                <w:szCs w:val="24"/>
                <w:lang w:eastAsia="en-US"/>
              </w:rPr>
              <w:t>(время московское</w:t>
            </w:r>
            <w:r>
              <w:rPr>
                <w:rStyle w:val="FontStyle67"/>
                <w:szCs w:val="24"/>
                <w:lang w:eastAsia="en-US"/>
              </w:rPr>
              <w:t>)</w:t>
            </w:r>
          </w:p>
        </w:tc>
      </w:tr>
      <w:tr w:rsidR="00FB2EC7" w:rsidTr="00FB2EC7">
        <w:trPr>
          <w:trHeight w:val="1555"/>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Дата, время и место открытия доступа к заявкам, поданным в форме электронных документов</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rsidP="00A754C5">
            <w:pPr>
              <w:autoSpaceDE w:val="0"/>
              <w:autoSpaceDN w:val="0"/>
              <w:adjustRightInd w:val="0"/>
              <w:spacing w:after="0" w:line="240" w:lineRule="auto"/>
              <w:jc w:val="both"/>
              <w:rPr>
                <w:rFonts w:ascii="Times New Roman" w:eastAsia="TimesNewRomanPSMT" w:hAnsi="Times New Roman"/>
                <w:color w:val="FF0000"/>
                <w:sz w:val="24"/>
                <w:szCs w:val="24"/>
                <w:lang w:eastAsia="en-US"/>
              </w:rPr>
            </w:pPr>
            <w:r>
              <w:rPr>
                <w:rFonts w:ascii="Times New Roman" w:hAnsi="Times New Roman"/>
                <w:sz w:val="24"/>
                <w:szCs w:val="24"/>
                <w:lang w:eastAsia="en-US"/>
              </w:rPr>
              <w:t>«</w:t>
            </w:r>
            <w:r w:rsidR="00A754C5">
              <w:rPr>
                <w:rFonts w:ascii="Times New Roman" w:hAnsi="Times New Roman"/>
                <w:sz w:val="24"/>
                <w:szCs w:val="24"/>
                <w:lang w:eastAsia="en-US"/>
              </w:rPr>
              <w:t>22</w:t>
            </w:r>
            <w:r>
              <w:rPr>
                <w:rFonts w:ascii="Times New Roman" w:hAnsi="Times New Roman"/>
                <w:sz w:val="24"/>
                <w:szCs w:val="24"/>
                <w:lang w:eastAsia="en-US"/>
              </w:rPr>
              <w:t xml:space="preserve">» июля 2014 9-00 ч. </w:t>
            </w:r>
            <w:r>
              <w:rPr>
                <w:rStyle w:val="FontStyle67"/>
                <w:szCs w:val="24"/>
                <w:lang w:eastAsia="en-US"/>
              </w:rPr>
              <w:t>(время московское)</w:t>
            </w:r>
            <w:r>
              <w:rPr>
                <w:rStyle w:val="FontStyle67"/>
                <w:color w:val="FF0000"/>
                <w:szCs w:val="24"/>
                <w:lang w:eastAsia="en-US"/>
              </w:rPr>
              <w:t xml:space="preserve"> </w:t>
            </w:r>
            <w:r>
              <w:rPr>
                <w:rFonts w:ascii="Times New Roman" w:hAnsi="Times New Roman"/>
                <w:sz w:val="24"/>
                <w:szCs w:val="24"/>
                <w:lang w:eastAsia="en-US"/>
              </w:rPr>
              <w:t>Открытие доступа к Заявкам на участие в Запросе котировок, поданным в форме электронных документов, производятся в автоматическом режиме на сайте Торговой системы.</w:t>
            </w: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Дата, время и место рассмотрения заявок и подведения итогов запроса котировок</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A754C5">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«23</w:t>
            </w:r>
            <w:r w:rsidR="00FB2EC7">
              <w:rPr>
                <w:rFonts w:ascii="Times New Roman" w:hAnsi="Times New Roman"/>
                <w:sz w:val="24"/>
                <w:szCs w:val="24"/>
                <w:lang w:eastAsia="en-US"/>
              </w:rPr>
              <w:t xml:space="preserve">» июля 2014 6-00 ч. </w:t>
            </w:r>
            <w:r w:rsidR="00FB2EC7">
              <w:rPr>
                <w:rStyle w:val="FontStyle67"/>
                <w:szCs w:val="24"/>
                <w:lang w:eastAsia="en-US"/>
              </w:rPr>
              <w:t>(время московское)</w:t>
            </w:r>
            <w:r w:rsidR="00FB2EC7">
              <w:rPr>
                <w:rStyle w:val="FontStyle67"/>
                <w:color w:val="FF0000"/>
                <w:szCs w:val="24"/>
                <w:lang w:eastAsia="en-US"/>
              </w:rPr>
              <w:t xml:space="preserve"> </w:t>
            </w:r>
            <w:r w:rsidR="00FB2EC7">
              <w:rPr>
                <w:rFonts w:ascii="Times New Roman" w:hAnsi="Times New Roman"/>
                <w:sz w:val="24"/>
                <w:szCs w:val="24"/>
                <w:lang w:eastAsia="en-US"/>
              </w:rPr>
              <w:t>По адресу заказчика: 658051, Алтайский край, Первомайский район, с. Первомайское, ул. Интернациональная, 9 а</w:t>
            </w:r>
            <w:r w:rsidR="00FB2EC7">
              <w:rPr>
                <w:rFonts w:ascii="Times New Roman" w:hAnsi="Times New Roman"/>
                <w:color w:val="000000"/>
                <w:sz w:val="24"/>
                <w:szCs w:val="24"/>
                <w:lang w:eastAsia="ar-SA"/>
              </w:rPr>
              <w:t>, кабинет генерального директора</w:t>
            </w:r>
          </w:p>
        </w:tc>
      </w:tr>
      <w:tr w:rsidR="00FB2EC7" w:rsidTr="00FB2EC7">
        <w:trPr>
          <w:trHeight w:val="554"/>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Предмет Запроса котировок:</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A754C5">
            <w:pPr>
              <w:spacing w:after="0" w:line="240" w:lineRule="auto"/>
              <w:jc w:val="both"/>
              <w:rPr>
                <w:rFonts w:ascii="Times New Roman"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Право на заключение договора  </w:t>
            </w:r>
            <w:r>
              <w:rPr>
                <w:rFonts w:ascii="Times New Roman" w:eastAsiaTheme="minorHAnsi" w:hAnsi="Times New Roman"/>
                <w:color w:val="000000"/>
                <w:lang w:eastAsia="en-US"/>
              </w:rPr>
              <w:t xml:space="preserve">на поставку </w:t>
            </w:r>
            <w:r w:rsidRPr="00FB2EC7">
              <w:rPr>
                <w:rFonts w:ascii="Times New Roman" w:hAnsi="Times New Roman"/>
                <w:sz w:val="24"/>
                <w:szCs w:val="24"/>
              </w:rPr>
              <w:t xml:space="preserve">на поставку техники (Машина зерноупаковочная ЗПМ-180 и рукав зерновой (сенажный) «Амбар») </w:t>
            </w:r>
            <w:r>
              <w:rPr>
                <w:rFonts w:ascii="Times New Roman" w:hAnsi="Times New Roman"/>
                <w:color w:val="000000" w:themeColor="text1"/>
                <w:sz w:val="24"/>
                <w:szCs w:val="24"/>
                <w:lang w:eastAsia="en-US"/>
              </w:rPr>
              <w:t>для нужд ОАО «Птицефабрика «Молодежная» по срокам, цене и в количестве в соответствии с Документацией о закупке</w:t>
            </w:r>
          </w:p>
        </w:tc>
      </w:tr>
      <w:tr w:rsidR="00FB2EC7" w:rsidTr="00FB2EC7">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widowControl w:val="0"/>
              <w:ind w:right="-31" w:hanging="5"/>
              <w:rPr>
                <w:rFonts w:ascii="Times New Roman" w:hAnsi="Times New Roman"/>
                <w:sz w:val="24"/>
                <w:szCs w:val="24"/>
                <w:lang w:eastAsia="en-US"/>
              </w:rPr>
            </w:pPr>
            <w:r>
              <w:rPr>
                <w:rFonts w:ascii="Times New Roman" w:hAnsi="Times New Roman"/>
                <w:sz w:val="24"/>
                <w:szCs w:val="24"/>
                <w:lang w:eastAsia="en-US"/>
              </w:rPr>
              <w:t>Место и условия поставки Товара: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tabs>
                <w:tab w:val="left" w:pos="56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Товар должен быть доставлен Поставщиком по адресу Заказчика:  Алтайский край, Первомайский район, с.Первомайское, ул. Интернациональная, 9а  на территорию ОАО «Птицефабрика «Молодежная». Или самовывоз в пределах Алтайского края</w:t>
            </w:r>
          </w:p>
        </w:tc>
      </w:tr>
      <w:tr w:rsidR="00FB2EC7" w:rsidTr="00FB2EC7">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w:t>
            </w:r>
          </w:p>
          <w:p w:rsidR="00FB2EC7" w:rsidRDefault="00FB2EC7">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отгрузке товара, к результатам работ, услуг, объёмам работ, услуг и иные</w:t>
            </w:r>
          </w:p>
          <w:p w:rsidR="00FB2EC7" w:rsidRDefault="00FB2EC7">
            <w:pPr>
              <w:autoSpaceDE w:val="0"/>
              <w:autoSpaceDN w:val="0"/>
              <w:adjustRightInd w:val="0"/>
              <w:spacing w:after="0" w:line="240" w:lineRule="auto"/>
              <w:rPr>
                <w:rFonts w:ascii="Times New Roman" w:hAnsi="Times New Roman"/>
                <w:sz w:val="24"/>
                <w:szCs w:val="24"/>
                <w:lang w:eastAsia="en-US"/>
              </w:rPr>
            </w:pPr>
            <w:r>
              <w:rPr>
                <w:rFonts w:ascii="Times New Roman" w:eastAsia="TimesNewRomanPSMT" w:hAnsi="Times New Roman"/>
                <w:sz w:val="24"/>
                <w:szCs w:val="24"/>
                <w:lang w:eastAsia="en-US"/>
              </w:rPr>
              <w:t xml:space="preserve">требования, связанные с определением соответствия поставляемого товара, выполняемой работы, оказываемой услуги потребностям </w:t>
            </w:r>
            <w:r>
              <w:rPr>
                <w:rFonts w:ascii="Times New Roman" w:eastAsia="TimesNewRomanPSMT" w:hAnsi="Times New Roman"/>
                <w:sz w:val="24"/>
                <w:szCs w:val="24"/>
                <w:lang w:eastAsia="en-US"/>
              </w:rPr>
              <w:lastRenderedPageBreak/>
              <w:t>Заказчика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2EC7" w:rsidRDefault="00FB2EC7">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lastRenderedPageBreak/>
              <w:t xml:space="preserve">Приводятся в </w:t>
            </w:r>
            <w:r>
              <w:rPr>
                <w:rFonts w:ascii="Times New Roman" w:eastAsia="TimesNewRomanPSMT" w:hAnsi="Times New Roman"/>
                <w:color w:val="000000" w:themeColor="text1"/>
                <w:sz w:val="24"/>
                <w:szCs w:val="24"/>
                <w:lang w:eastAsia="en-US"/>
              </w:rPr>
              <w:t>разделе I</w:t>
            </w:r>
            <w:r>
              <w:rPr>
                <w:rFonts w:ascii="Times New Roman" w:eastAsia="TimesNewRomanPSMT" w:hAnsi="Times New Roman"/>
                <w:color w:val="000000" w:themeColor="text1"/>
                <w:sz w:val="24"/>
                <w:szCs w:val="24"/>
                <w:lang w:val="en-US" w:eastAsia="en-US"/>
              </w:rPr>
              <w:t>II</w:t>
            </w:r>
            <w:r>
              <w:rPr>
                <w:rFonts w:ascii="Times New Roman" w:eastAsia="TimesNewRomanPSMT" w:hAnsi="Times New Roman"/>
                <w:color w:val="000000" w:themeColor="text1"/>
                <w:sz w:val="24"/>
                <w:szCs w:val="24"/>
                <w:lang w:eastAsia="en-US"/>
              </w:rPr>
              <w:t xml:space="preserve"> «Техническое задание» и разделе </w:t>
            </w:r>
            <w:r>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V «Проект договора»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настоящей Документации.</w:t>
            </w:r>
          </w:p>
          <w:p w:rsidR="00FB2EC7" w:rsidRDefault="00FB2EC7">
            <w:pPr>
              <w:autoSpaceDE w:val="0"/>
              <w:autoSpaceDN w:val="0"/>
              <w:adjustRightInd w:val="0"/>
              <w:spacing w:after="0" w:line="240" w:lineRule="auto"/>
              <w:jc w:val="both"/>
              <w:rPr>
                <w:rFonts w:ascii="Times New Roman" w:eastAsia="TimesNewRomanPSMT" w:hAnsi="Times New Roman"/>
                <w:color w:val="000000"/>
                <w:sz w:val="24"/>
                <w:szCs w:val="24"/>
                <w:lang w:eastAsia="en-US"/>
              </w:rPr>
            </w:pPr>
          </w:p>
          <w:p w:rsidR="00FB2EC7" w:rsidRDefault="00FB2EC7">
            <w:pPr>
              <w:autoSpaceDE w:val="0"/>
              <w:autoSpaceDN w:val="0"/>
              <w:adjustRightInd w:val="0"/>
              <w:spacing w:after="0" w:line="240" w:lineRule="auto"/>
              <w:jc w:val="both"/>
              <w:rPr>
                <w:rFonts w:ascii="Times New Roman" w:eastAsia="TimesNewRomanPSMT" w:hAnsi="Times New Roman"/>
                <w:color w:val="000000"/>
                <w:sz w:val="24"/>
                <w:szCs w:val="24"/>
                <w:lang w:eastAsia="en-US"/>
              </w:rPr>
            </w:pPr>
          </w:p>
          <w:p w:rsidR="00FB2EC7" w:rsidRDefault="00FB2EC7">
            <w:pPr>
              <w:snapToGrid w:val="0"/>
              <w:jc w:val="both"/>
              <w:rPr>
                <w:color w:val="000000"/>
                <w:sz w:val="20"/>
                <w:szCs w:val="20"/>
                <w:lang w:eastAsia="en-US"/>
              </w:rPr>
            </w:pPr>
          </w:p>
          <w:p w:rsidR="00FB2EC7" w:rsidRDefault="00FB2EC7">
            <w:pPr>
              <w:snapToGrid w:val="0"/>
              <w:jc w:val="both"/>
              <w:rPr>
                <w:rFonts w:ascii="Times New Roman" w:hAnsi="Times New Roman"/>
                <w:bCs/>
                <w:sz w:val="24"/>
                <w:szCs w:val="24"/>
                <w:lang w:eastAsia="en-US"/>
              </w:rPr>
            </w:pPr>
          </w:p>
          <w:p w:rsidR="00FB2EC7" w:rsidRDefault="00FB2EC7">
            <w:pPr>
              <w:snapToGrid w:val="0"/>
              <w:jc w:val="both"/>
              <w:rPr>
                <w:rFonts w:ascii="Times New Roman" w:hAnsi="Times New Roman"/>
                <w:bCs/>
                <w:sz w:val="24"/>
                <w:szCs w:val="24"/>
                <w:lang w:eastAsia="en-US"/>
              </w:rPr>
            </w:pP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Начальная (максимальная) цена договора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A754C5">
            <w:pPr>
              <w:jc w:val="both"/>
              <w:rPr>
                <w:rFonts w:ascii="Times New Roman" w:hAnsi="Times New Roman"/>
                <w:sz w:val="24"/>
                <w:szCs w:val="24"/>
                <w:lang w:eastAsia="en-US"/>
              </w:rPr>
            </w:pPr>
            <w:r>
              <w:rPr>
                <w:rFonts w:ascii="Times New Roman" w:hAnsi="Times New Roman"/>
                <w:color w:val="000000"/>
                <w:sz w:val="24"/>
                <w:szCs w:val="24"/>
                <w:lang w:eastAsia="en-US"/>
              </w:rPr>
              <w:t>600</w:t>
            </w:r>
            <w:r w:rsidR="00FB2EC7">
              <w:rPr>
                <w:rFonts w:ascii="Times New Roman" w:hAnsi="Times New Roman"/>
                <w:color w:val="000000"/>
                <w:sz w:val="24"/>
                <w:szCs w:val="24"/>
                <w:lang w:eastAsia="en-US"/>
              </w:rPr>
              <w:t>000 (</w:t>
            </w:r>
            <w:r>
              <w:rPr>
                <w:rFonts w:ascii="Times New Roman" w:hAnsi="Times New Roman"/>
                <w:color w:val="000000"/>
                <w:sz w:val="24"/>
                <w:szCs w:val="24"/>
                <w:lang w:eastAsia="en-US"/>
              </w:rPr>
              <w:t>шестьсот</w:t>
            </w:r>
            <w:r w:rsidR="00FB2EC7">
              <w:rPr>
                <w:rFonts w:ascii="Times New Roman" w:hAnsi="Times New Roman"/>
                <w:color w:val="000000"/>
                <w:sz w:val="24"/>
                <w:szCs w:val="24"/>
                <w:lang w:eastAsia="en-US"/>
              </w:rPr>
              <w:t xml:space="preserve"> тысяч)</w:t>
            </w:r>
            <w:r>
              <w:rPr>
                <w:rFonts w:ascii="Times New Roman" w:hAnsi="Times New Roman"/>
                <w:color w:val="000000"/>
                <w:sz w:val="24"/>
                <w:szCs w:val="24"/>
                <w:lang w:eastAsia="en-US"/>
              </w:rPr>
              <w:t xml:space="preserve"> рублей. </w:t>
            </w:r>
            <w:r w:rsidR="00FB2EC7">
              <w:rPr>
                <w:color w:val="000000"/>
                <w:sz w:val="18"/>
                <w:szCs w:val="18"/>
                <w:lang w:eastAsia="en-US"/>
              </w:rPr>
              <w:t xml:space="preserve"> </w:t>
            </w:r>
            <w:r w:rsidR="00FB2EC7">
              <w:rPr>
                <w:rFonts w:ascii="Times New Roman" w:hAnsi="Times New Roman"/>
                <w:sz w:val="24"/>
                <w:szCs w:val="24"/>
                <w:lang w:eastAsia="en-US"/>
              </w:rPr>
              <w:t>Цена включает в себя: расходы на перевозку, страхование;  НДС, иные налоги, сборы, таможенные пошлины и другие обязательные платежи.</w:t>
            </w:r>
          </w:p>
          <w:p w:rsidR="00FB2EC7" w:rsidRDefault="00FB2EC7">
            <w:pPr>
              <w:jc w:val="both"/>
              <w:rPr>
                <w:rFonts w:ascii="Times New Roman" w:hAnsi="Times New Roman"/>
                <w:sz w:val="24"/>
                <w:szCs w:val="24"/>
                <w:lang w:eastAsia="en-US"/>
              </w:rPr>
            </w:pPr>
            <w:r>
              <w:rPr>
                <w:rFonts w:ascii="Times New Roman" w:eastAsia="TimesNewRomanPSMT" w:hAnsi="Times New Roman"/>
                <w:sz w:val="24"/>
                <w:szCs w:val="24"/>
                <w:lang w:eastAsia="en-US"/>
              </w:rPr>
              <w:t>В случае если поставка товара, выполнение работ, оказание услуг не подлежит налогообложению НДС (освобождается от налогообложения НДС), либо Претендент освобождается от исполнения обязанности налогоплательщика НДС, либо Претендент не является налогоплательщиком НДС то цена, предложенная таким Претендентом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Участникам и перечень документов, предоставляемых Претендентами для подтверждения их соответствия установленным</w:t>
            </w:r>
          </w:p>
          <w:p w:rsidR="00FB2EC7" w:rsidRDefault="00FB2EC7">
            <w:pPr>
              <w:widowControl w:val="0"/>
              <w:snapToGrid w:val="0"/>
              <w:ind w:right="-31" w:hanging="5"/>
              <w:jc w:val="both"/>
              <w:rPr>
                <w:rFonts w:ascii="Times New Roman" w:hAnsi="Times New Roman"/>
                <w:sz w:val="24"/>
                <w:szCs w:val="24"/>
                <w:highlight w:val="yellow"/>
                <w:lang w:eastAsia="en-US"/>
              </w:rPr>
            </w:pPr>
            <w:r>
              <w:rPr>
                <w:rFonts w:ascii="Times New Roman" w:eastAsia="TimesNewRomanPSMT" w:hAnsi="Times New Roman"/>
                <w:sz w:val="24"/>
                <w:szCs w:val="24"/>
                <w:lang w:eastAsia="en-US"/>
              </w:rPr>
              <w:t>требованиям</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FB2EC7" w:rsidRDefault="00FB2EC7">
            <w:pPr>
              <w:autoSpaceDE w:val="0"/>
              <w:autoSpaceDN w:val="0"/>
              <w:adjustRightInd w:val="0"/>
              <w:spacing w:after="0" w:line="240" w:lineRule="auto"/>
              <w:jc w:val="both"/>
              <w:rPr>
                <w:rFonts w:ascii="Times New Roman" w:eastAsia="TimesNewRomanPSMT" w:hAnsi="Times New Roman"/>
                <w:b/>
                <w:sz w:val="24"/>
                <w:szCs w:val="24"/>
                <w:lang w:eastAsia="en-US"/>
              </w:rPr>
            </w:pPr>
            <w:r>
              <w:rPr>
                <w:rFonts w:ascii="Times New Roman" w:eastAsia="TimesNewRomanPSMT" w:hAnsi="Times New Roman"/>
                <w:b/>
                <w:sz w:val="24"/>
                <w:szCs w:val="24"/>
                <w:lang w:eastAsia="en-US"/>
              </w:rPr>
              <w:t>Декларируется Претендентом в  тексте Заявки</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2) Не приостановление деятельности Участника закупки в случаях, предусмотренных Кодексом Российской Федерации об</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Административных правонарушениях, на день подачи Заявки</w:t>
            </w:r>
          </w:p>
          <w:p w:rsidR="00FB2EC7" w:rsidRDefault="00FB2EC7">
            <w:pPr>
              <w:autoSpaceDE w:val="0"/>
              <w:autoSpaceDN w:val="0"/>
              <w:adjustRightInd w:val="0"/>
              <w:spacing w:after="0" w:line="240" w:lineRule="auto"/>
              <w:jc w:val="both"/>
              <w:rPr>
                <w:rFonts w:ascii="Times New Roman" w:eastAsia="TimesNewRomanPSMT" w:hAnsi="Times New Roman"/>
                <w:b/>
                <w:sz w:val="24"/>
                <w:szCs w:val="24"/>
                <w:lang w:eastAsia="en-US"/>
              </w:rPr>
            </w:pPr>
            <w:r>
              <w:rPr>
                <w:rFonts w:ascii="Times New Roman" w:eastAsia="TimesNewRomanPSMT" w:hAnsi="Times New Roman"/>
                <w:b/>
                <w:sz w:val="24"/>
                <w:szCs w:val="24"/>
                <w:lang w:eastAsia="en-US"/>
              </w:rPr>
              <w:t xml:space="preserve"> Декларируется Претендентом в  тексте Заявки</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3) Отсутствие у Участника закупки задолженности по начисленным налогам, сборам и иным обязательным платежам в</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w:t>
            </w:r>
            <w:r>
              <w:rPr>
                <w:rFonts w:ascii="Times New Roman" w:eastAsia="TimesNewRomanPSMT" w:hAnsi="Times New Roman"/>
                <w:b/>
                <w:sz w:val="24"/>
                <w:szCs w:val="24"/>
                <w:lang w:eastAsia="en-US"/>
              </w:rPr>
              <w:t>Предоставляется оригинал справки</w:t>
            </w:r>
            <w:r>
              <w:rPr>
                <w:rFonts w:ascii="Times New Roman" w:eastAsia="TimesNewRomanPSMT" w:hAnsi="Times New Roman"/>
                <w:sz w:val="24"/>
                <w:szCs w:val="24"/>
                <w:lang w:eastAsia="en-US"/>
              </w:rPr>
              <w:t xml:space="preserve">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Закупки на Официальном сайте</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4) Отсутствие сведений об Участнике закупки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FB2EC7" w:rsidRDefault="00FB2EC7">
            <w:pPr>
              <w:autoSpaceDE w:val="0"/>
              <w:autoSpaceDN w:val="0"/>
              <w:adjustRightInd w:val="0"/>
              <w:spacing w:after="0" w:line="240" w:lineRule="auto"/>
              <w:jc w:val="both"/>
              <w:rPr>
                <w:rFonts w:ascii="Times New Roman" w:eastAsia="TimesNewRomanPSMT" w:hAnsi="Times New Roman"/>
                <w:b/>
                <w:sz w:val="24"/>
                <w:szCs w:val="24"/>
                <w:lang w:eastAsia="en-US"/>
              </w:rPr>
            </w:pPr>
            <w:r>
              <w:rPr>
                <w:rFonts w:ascii="Times New Roman" w:eastAsia="TimesNewRomanPSMT" w:hAnsi="Times New Roman"/>
                <w:b/>
                <w:sz w:val="24"/>
                <w:szCs w:val="24"/>
                <w:lang w:eastAsia="en-US"/>
              </w:rPr>
              <w:t>Декларируется Претендентом в  тексте Заявки</w:t>
            </w:r>
          </w:p>
          <w:p w:rsidR="00FB2EC7" w:rsidRDefault="00FB2EC7">
            <w:pPr>
              <w:autoSpaceDE w:val="0"/>
              <w:autoSpaceDN w:val="0"/>
              <w:adjustRightInd w:val="0"/>
              <w:spacing w:after="0" w:line="240" w:lineRule="auto"/>
              <w:jc w:val="both"/>
              <w:rPr>
                <w:rFonts w:ascii="Times New Roman" w:eastAsia="TimesNewRomanPSMT" w:hAnsi="Times New Roman"/>
                <w:b/>
                <w:sz w:val="24"/>
                <w:szCs w:val="24"/>
                <w:lang w:eastAsia="en-US"/>
              </w:rPr>
            </w:pPr>
          </w:p>
        </w:tc>
      </w:tr>
      <w:tr w:rsidR="00FB2EC7" w:rsidTr="00FB2EC7">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Критерии оценки Заявок на участие в Запросе котировок</w:t>
            </w:r>
          </w:p>
          <w:p w:rsidR="00FB2EC7" w:rsidRDefault="00FB2EC7">
            <w:pPr>
              <w:widowControl w:val="0"/>
              <w:snapToGrid w:val="0"/>
              <w:ind w:right="-31" w:hanging="5"/>
              <w:jc w:val="both"/>
              <w:rPr>
                <w:rFonts w:ascii="Times New Roman" w:hAnsi="Times New Roman"/>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pStyle w:val="af3"/>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Цена Договора (</w:t>
            </w:r>
            <w:r>
              <w:rPr>
                <w:rFonts w:ascii="Times New Roman" w:eastAsia="TimesNewRomanPSMT" w:hAnsi="Times New Roman"/>
                <w:sz w:val="24"/>
                <w:szCs w:val="24"/>
              </w:rPr>
              <w:t>Оценивается снижение цены договора, предложенной участником запроса котировок в его заявке на участие в запросе котировок, по сравнению с установленной в извещении о проведении запроса котировок и Документации о запросе котировок начальной (максимальной) ценой договора)</w:t>
            </w:r>
          </w:p>
        </w:tc>
      </w:tr>
      <w:tr w:rsidR="00FB2EC7" w:rsidTr="00FB2EC7">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Порядок оценки заявок в соответствии с заявленными Заказчиком критериями</w:t>
            </w:r>
          </w:p>
          <w:p w:rsidR="00FB2EC7" w:rsidRDefault="00FB2EC7">
            <w:pPr>
              <w:widowControl w:val="0"/>
              <w:snapToGrid w:val="0"/>
              <w:ind w:right="-31"/>
              <w:jc w:val="both"/>
              <w:rPr>
                <w:rFonts w:ascii="Times New Roman" w:hAnsi="Times New Roman"/>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pStyle w:val="af3"/>
              <w:numPr>
                <w:ilvl w:val="0"/>
                <w:numId w:val="8"/>
              </w:numPr>
              <w:spacing w:line="240" w:lineRule="auto"/>
              <w:ind w:left="317"/>
              <w:jc w:val="both"/>
              <w:rPr>
                <w:rFonts w:ascii="Times New Roman" w:hAnsi="Times New Roman"/>
                <w:color w:val="000000" w:themeColor="text1"/>
                <w:sz w:val="24"/>
                <w:szCs w:val="24"/>
              </w:rPr>
            </w:pPr>
            <w:r>
              <w:rPr>
                <w:rFonts w:ascii="Times New Roman" w:hAnsi="Times New Roman"/>
                <w:color w:val="000000" w:themeColor="text1"/>
                <w:sz w:val="24"/>
                <w:szCs w:val="24"/>
              </w:rPr>
              <w:t>При рассмотрении Предложений Участников Заказчик проверяет:</w:t>
            </w:r>
          </w:p>
          <w:p w:rsidR="00FB2EC7" w:rsidRDefault="00FB2EC7">
            <w:pPr>
              <w:pStyle w:val="af3"/>
              <w:spacing w:line="240" w:lineRule="auto"/>
              <w:ind w:left="176"/>
              <w:jc w:val="both"/>
              <w:rPr>
                <w:rFonts w:ascii="Times New Roman" w:hAnsi="Times New Roman"/>
                <w:color w:val="000000" w:themeColor="text1"/>
                <w:sz w:val="24"/>
                <w:szCs w:val="24"/>
              </w:rPr>
            </w:pPr>
            <w:r>
              <w:rPr>
                <w:rFonts w:ascii="Times New Roman" w:hAnsi="Times New Roman"/>
                <w:color w:val="000000" w:themeColor="text1"/>
                <w:sz w:val="24"/>
                <w:szCs w:val="24"/>
              </w:rPr>
              <w:t>- правильность оформления Предложений и их соответствие требованиям закупочной документации;</w:t>
            </w:r>
          </w:p>
          <w:p w:rsidR="00FB2EC7" w:rsidRDefault="00FB2EC7">
            <w:pPr>
              <w:pStyle w:val="af3"/>
              <w:spacing w:line="240" w:lineRule="auto"/>
              <w:ind w:left="176"/>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Участников требованиям Закупочной документации</w:t>
            </w:r>
          </w:p>
          <w:p w:rsidR="00FB2EC7" w:rsidRDefault="00FB2EC7">
            <w:pPr>
              <w:spacing w:line="240" w:lineRule="auto"/>
              <w:jc w:val="both"/>
              <w:rPr>
                <w:rFonts w:ascii="Times New Roman" w:hAnsi="Times New Roman"/>
                <w:color w:val="000000"/>
                <w:sz w:val="24"/>
                <w:szCs w:val="24"/>
                <w:lang w:eastAsia="en-US"/>
              </w:rPr>
            </w:pPr>
            <w:r>
              <w:rPr>
                <w:rFonts w:ascii="Times New Roman" w:hAnsi="Times New Roman"/>
                <w:color w:val="000000" w:themeColor="text1"/>
                <w:sz w:val="24"/>
                <w:szCs w:val="24"/>
                <w:lang w:eastAsia="en-US"/>
              </w:rPr>
              <w:t>2. Для определения относительной значимости критериев оценки устанавливаются</w:t>
            </w:r>
            <w:r>
              <w:rPr>
                <w:rFonts w:ascii="Times New Roman" w:hAnsi="Times New Roman"/>
                <w:color w:val="000000"/>
                <w:sz w:val="24"/>
                <w:szCs w:val="24"/>
                <w:lang w:eastAsia="en-US"/>
              </w:rPr>
              <w:t xml:space="preserve"> следующие весовые коэффициенты для каждого критерия (значимость критерия):</w:t>
            </w:r>
          </w:p>
          <w:p w:rsidR="00FB2EC7" w:rsidRDefault="00FB2EC7">
            <w:pPr>
              <w:spacing w:line="240" w:lineRule="auto"/>
              <w:jc w:val="both"/>
              <w:rPr>
                <w:rFonts w:ascii="Times New Roman" w:hAnsi="Times New Roman"/>
                <w:color w:val="000000"/>
                <w:sz w:val="24"/>
                <w:szCs w:val="24"/>
                <w:lang w:eastAsia="en-US"/>
              </w:rPr>
            </w:pPr>
            <w:r>
              <w:rPr>
                <w:rFonts w:ascii="Times New Roman" w:hAnsi="Times New Roman"/>
                <w:i/>
                <w:color w:val="000000"/>
                <w:sz w:val="24"/>
                <w:szCs w:val="24"/>
                <w:lang w:eastAsia="en-US"/>
              </w:rPr>
              <w:t xml:space="preserve">- </w:t>
            </w:r>
            <w:r>
              <w:rPr>
                <w:rFonts w:ascii="Times New Roman" w:hAnsi="Times New Roman"/>
                <w:color w:val="000000"/>
                <w:sz w:val="24"/>
                <w:szCs w:val="24"/>
                <w:lang w:eastAsia="en-US"/>
              </w:rPr>
              <w:t>для критерия «Цена Договора» - 100 %;</w:t>
            </w:r>
          </w:p>
          <w:p w:rsidR="00FB2EC7" w:rsidRDefault="00FB2EC7">
            <w:pPr>
              <w:jc w:val="both"/>
              <w:rPr>
                <w:rFonts w:ascii="Times New Roman" w:hAnsi="Times New Roman"/>
                <w:color w:val="000000"/>
                <w:sz w:val="24"/>
                <w:szCs w:val="24"/>
                <w:lang w:eastAsia="en-US"/>
              </w:rPr>
            </w:pPr>
            <w:r>
              <w:rPr>
                <w:rFonts w:ascii="Times New Roman" w:hAnsi="Times New Roman"/>
                <w:color w:val="000000"/>
                <w:sz w:val="24"/>
                <w:szCs w:val="24"/>
                <w:lang w:eastAsia="en-US"/>
              </w:rPr>
              <w:t>2. Оценка Заявок по критерию «</w:t>
            </w:r>
            <w:r>
              <w:rPr>
                <w:rFonts w:ascii="Times New Roman" w:hAnsi="Times New Roman"/>
                <w:b/>
                <w:color w:val="000000"/>
                <w:sz w:val="24"/>
                <w:szCs w:val="24"/>
                <w:lang w:eastAsia="en-US"/>
              </w:rPr>
              <w:t>Цена Договора</w:t>
            </w:r>
            <w:r>
              <w:rPr>
                <w:rFonts w:ascii="Times New Roman" w:hAnsi="Times New Roman"/>
                <w:color w:val="000000"/>
                <w:sz w:val="24"/>
                <w:szCs w:val="24"/>
                <w:lang w:eastAsia="en-US"/>
              </w:rPr>
              <w:t xml:space="preserve">» осуществляется в следующем порядке: </w:t>
            </w:r>
          </w:p>
          <w:p w:rsidR="00FB2EC7" w:rsidRDefault="00FB2EC7">
            <w:pPr>
              <w:jc w:val="both"/>
              <w:rPr>
                <w:rFonts w:ascii="Times New Roman" w:hAnsi="Times New Roman"/>
                <w:sz w:val="24"/>
                <w:szCs w:val="24"/>
                <w:lang w:eastAsia="en-US"/>
              </w:rPr>
            </w:pPr>
            <w:r>
              <w:rPr>
                <w:rFonts w:ascii="Times New Roman" w:hAnsi="Times New Roman"/>
                <w:sz w:val="24"/>
                <w:szCs w:val="24"/>
                <w:lang w:eastAsia="en-US"/>
              </w:rPr>
              <w:t xml:space="preserve">2.1. На основании результатов оценки заявок на участие в запросе котировок Закупочной комиссией каждой заявке на участие в запросе котировок присваивается порядковый номер по мере уменьшения степени выгодности содержащихся в них условий о цене договора. Заявке на участие в запросе котировок, в которой содержатся лучшие условия исполнения договора (наименьшая цена договора), присваивается первый номер.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 содержащих такие условия. </w:t>
            </w:r>
          </w:p>
          <w:p w:rsidR="00FB2EC7" w:rsidRDefault="00FB2E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 вправе отклонить Заявку, если предложенная в ней цена договора в сочетании с другими сведениями, указанными в Заявке, аномально занижена, и у Заказчика возникли обоснованные сомнения в способности Претендента/Участника исполнить договор на предложенных условиях.</w:t>
            </w:r>
          </w:p>
          <w:p w:rsidR="00FB2EC7" w:rsidRDefault="00FB2E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Аномально заниженной ценой договора (договоров) признается снижение цены на 25 % (двадцать пять процентов).</w:t>
            </w:r>
          </w:p>
          <w:p w:rsidR="00FB2EC7" w:rsidRDefault="00FB2E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Рабочая комиссия по закупкам вправе запросить у претендента/Участника структуру предлагаемой им цены договора и обоснование такой цены договора, если его Заявка, содержит предложение о цене Договора на 25 % (двадцать пять процентов) ниже, чем начальная (максимальная) цена договора, установленная в настоящей Документации.</w:t>
            </w:r>
          </w:p>
          <w:p w:rsidR="00FB2EC7" w:rsidRDefault="00FB2E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Претендент/Участник, предоставивший такую Заявку, обязан предоставить структуру предлагаемой цены договора и  </w:t>
            </w:r>
            <w:r>
              <w:rPr>
                <w:rFonts w:ascii="Times New Roman" w:eastAsia="TimesNewRomanPSMT" w:hAnsi="Times New Roman"/>
                <w:sz w:val="24"/>
                <w:szCs w:val="24"/>
                <w:lang w:eastAsia="en-US"/>
              </w:rPr>
              <w:lastRenderedPageBreak/>
              <w:t>обоснование такой цены договора. Рабочая комиссия по закупкам в сроки осуществления Открытого запроса котировок, проводит анализ всей информации, предоставленной Участником в Заявке.</w:t>
            </w:r>
          </w:p>
          <w:p w:rsidR="00FB2EC7" w:rsidRDefault="00FB2EC7">
            <w:pPr>
              <w:autoSpaceDE w:val="0"/>
              <w:autoSpaceDN w:val="0"/>
              <w:adjustRightInd w:val="0"/>
              <w:spacing w:after="0" w:line="240" w:lineRule="auto"/>
              <w:ind w:firstLine="709"/>
              <w:jc w:val="both"/>
              <w:rPr>
                <w:rFonts w:ascii="Times New Roman" w:hAnsi="Times New Roman"/>
                <w:b/>
                <w:color w:val="000000"/>
                <w:sz w:val="24"/>
                <w:szCs w:val="24"/>
                <w:lang w:eastAsia="en-US"/>
              </w:rPr>
            </w:pPr>
            <w:r>
              <w:rPr>
                <w:rFonts w:ascii="Times New Roman" w:eastAsia="TimesNewRomanPSMT" w:hAnsi="Times New Roman"/>
                <w:sz w:val="24"/>
                <w:szCs w:val="24"/>
                <w:lang w:eastAsia="en-US"/>
              </w:rPr>
              <w:t>Если Участник не предоставил запрошенную Рабочей комиссией по закупкам информацию или Рабочая комиссия по закупкам пришла к решению, что представленная Участником структура предлагаемой им цены Договора и обоснование такой цены Договора не свидетельствуют о способности Участника надлежащим образом исполнить договор на условиях, предложенных таким Участником и установленных Документацией о закупке, или Рабочая комиссия по закупкам имеет иные</w:t>
            </w:r>
            <w:r>
              <w:rPr>
                <w:rFonts w:ascii="Times New Roman" w:eastAsia="TimesNewRomanPSMT" w:hAnsi="Times New Roman"/>
                <w:sz w:val="20"/>
                <w:szCs w:val="20"/>
                <w:lang w:eastAsia="en-US"/>
              </w:rPr>
              <w:t xml:space="preserve"> </w:t>
            </w:r>
            <w:r>
              <w:rPr>
                <w:rFonts w:ascii="Times New Roman" w:eastAsia="TimesNewRomanPSMT" w:hAnsi="Times New Roman"/>
                <w:sz w:val="24"/>
                <w:szCs w:val="24"/>
                <w:lang w:eastAsia="en-US"/>
              </w:rPr>
              <w:t>обоснованные сомнения в возможности Участника надлежащим образом исполнить Договор на условиях, предложенных таким Участником и установленных Документацией о закупке, Рабочая комиссия по закупкам отклоняет Заявку такого Участника с указанием причин отклонения.</w:t>
            </w:r>
          </w:p>
        </w:tc>
      </w:tr>
      <w:tr w:rsidR="00FB2EC7" w:rsidTr="00FB2EC7">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Место, условия и</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сроки (периоды)</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поставки товара,</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выполнения работ,</w:t>
            </w:r>
          </w:p>
          <w:p w:rsidR="00FB2EC7" w:rsidRDefault="00FB2EC7">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оказания услуг</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autoSpaceDE w:val="0"/>
              <w:autoSpaceDN w:val="0"/>
              <w:adjustRightInd w:val="0"/>
              <w:spacing w:after="0" w:line="240" w:lineRule="auto"/>
              <w:ind w:firstLine="709"/>
              <w:jc w:val="both"/>
              <w:rPr>
                <w:rFonts w:ascii="Times New Roman" w:hAnsi="Times New Roman"/>
                <w:color w:val="000000"/>
                <w:sz w:val="24"/>
                <w:szCs w:val="24"/>
                <w:lang w:eastAsia="en-US"/>
              </w:rPr>
            </w:pPr>
            <w:r>
              <w:rPr>
                <w:rFonts w:ascii="Times New Roman" w:eastAsia="TimesNewRomanPSMT" w:hAnsi="Times New Roman"/>
                <w:color w:val="000000"/>
                <w:sz w:val="24"/>
                <w:szCs w:val="24"/>
                <w:lang w:eastAsia="en-US"/>
              </w:rPr>
              <w:t xml:space="preserve">Место, условия и сроки (периоды) поставки товара, выполнения работ, оказания услуг определяются в соответствии с </w:t>
            </w:r>
            <w:r>
              <w:rPr>
                <w:rFonts w:ascii="Times New Roman" w:eastAsia="TimesNewRomanPSMT" w:hAnsi="Times New Roman"/>
                <w:color w:val="000000" w:themeColor="text1"/>
                <w:sz w:val="24"/>
                <w:szCs w:val="24"/>
                <w:lang w:eastAsia="en-US"/>
              </w:rPr>
              <w:t xml:space="preserve">разделом </w:t>
            </w:r>
            <w:r>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V «Проект договора» и разделом I</w:t>
            </w:r>
            <w:r>
              <w:rPr>
                <w:rFonts w:ascii="Times New Roman" w:eastAsia="TimesNewRomanPSMT" w:hAnsi="Times New Roman"/>
                <w:color w:val="000000" w:themeColor="text1"/>
                <w:sz w:val="24"/>
                <w:szCs w:val="24"/>
                <w:lang w:val="en-US" w:eastAsia="en-US"/>
              </w:rPr>
              <w:t>II</w:t>
            </w:r>
            <w:r>
              <w:rPr>
                <w:rFonts w:ascii="Times New Roman" w:eastAsia="TimesNewRomanPSMT" w:hAnsi="Times New Roman"/>
                <w:color w:val="000000" w:themeColor="text1"/>
                <w:sz w:val="24"/>
                <w:szCs w:val="24"/>
                <w:lang w:eastAsia="en-US"/>
              </w:rPr>
              <w:t xml:space="preserve"> «Техническое задание» </w:t>
            </w:r>
            <w:r>
              <w:rPr>
                <w:rFonts w:ascii="Times New Roman" w:eastAsia="TimesNewRomanPSMT" w:hAnsi="Times New Roman"/>
                <w:color w:val="000000"/>
                <w:sz w:val="24"/>
                <w:szCs w:val="24"/>
                <w:lang w:eastAsia="en-US"/>
              </w:rPr>
              <w:t>Документации о закупке</w:t>
            </w:r>
          </w:p>
        </w:tc>
      </w:tr>
      <w:tr w:rsidR="00FB2EC7" w:rsidTr="00FB2EC7">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hAnsi="Times New Roman"/>
                <w:sz w:val="24"/>
                <w:szCs w:val="24"/>
                <w:lang w:eastAsia="en-US"/>
              </w:rPr>
              <w:t>Обеспечение Заявки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hAnsi="Times New Roman"/>
                <w:sz w:val="24"/>
                <w:szCs w:val="24"/>
                <w:lang w:eastAsia="en-US"/>
              </w:rPr>
              <w:t>Не установлено</w:t>
            </w:r>
          </w:p>
        </w:tc>
      </w:tr>
      <w:tr w:rsidR="00FB2EC7" w:rsidTr="00FB2EC7">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hAnsi="Times New Roman"/>
                <w:sz w:val="24"/>
                <w:szCs w:val="24"/>
                <w:lang w:eastAsia="en-US"/>
              </w:rPr>
              <w:t>Обеспечение исполнения Договора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hAnsi="Times New Roman"/>
                <w:sz w:val="24"/>
                <w:szCs w:val="24"/>
                <w:lang w:eastAsia="en-US"/>
              </w:rPr>
              <w:t>Не установлено</w:t>
            </w: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widowControl w:val="0"/>
              <w:suppressLineNumbers/>
              <w:snapToGrid w:val="0"/>
              <w:ind w:right="-31" w:hanging="5"/>
              <w:jc w:val="both"/>
              <w:rPr>
                <w:rFonts w:ascii="Times New Roman" w:hAnsi="Times New Roman"/>
                <w:sz w:val="24"/>
                <w:szCs w:val="24"/>
                <w:lang w:eastAsia="en-US"/>
              </w:rPr>
            </w:pPr>
            <w:r>
              <w:rPr>
                <w:rFonts w:ascii="Times New Roman" w:hAnsi="Times New Roman"/>
                <w:sz w:val="24"/>
                <w:szCs w:val="24"/>
                <w:lang w:eastAsia="en-US"/>
              </w:rPr>
              <w:t>Официальный язык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widowControl w:val="0"/>
              <w:ind w:right="-31"/>
              <w:jc w:val="both"/>
              <w:rPr>
                <w:rFonts w:ascii="Times New Roman" w:hAnsi="Times New Roman"/>
                <w:sz w:val="24"/>
                <w:szCs w:val="24"/>
                <w:lang w:eastAsia="en-US"/>
              </w:rPr>
            </w:pPr>
            <w:r>
              <w:rPr>
                <w:rFonts w:ascii="Times New Roman" w:hAnsi="Times New Roman"/>
                <w:sz w:val="24"/>
                <w:szCs w:val="24"/>
                <w:lang w:eastAsia="en-US"/>
              </w:rPr>
              <w:t>Русский</w:t>
            </w: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Валюта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spacing w:before="20" w:after="20"/>
              <w:jc w:val="both"/>
              <w:rPr>
                <w:rFonts w:ascii="Times New Roman" w:hAnsi="Times New Roman"/>
                <w:sz w:val="24"/>
                <w:szCs w:val="24"/>
                <w:lang w:eastAsia="en-US"/>
              </w:rPr>
            </w:pPr>
            <w:r>
              <w:rPr>
                <w:rFonts w:ascii="Times New Roman" w:hAnsi="Times New Roman"/>
                <w:sz w:val="24"/>
                <w:szCs w:val="24"/>
                <w:lang w:eastAsia="en-US"/>
              </w:rPr>
              <w:t>Российский рубль</w:t>
            </w: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bookmarkStart w:id="0" w:name="_%25252525252525252525252525252525252525"/>
            <w:bookmarkEnd w:id="0"/>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Возможность</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проведения</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переторжки и</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её</w:t>
            </w:r>
          </w:p>
          <w:p w:rsidR="00FB2EC7" w:rsidRDefault="00FB2EC7">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проведения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по результатам основного этапа закупки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их заявок путем добровольного снижения первоначально указанной в Заявке цены договора и/или улучшения неценовых предложений, содержащихся в Заявке, если такие предложения в соответствии с пунктом </w:t>
            </w:r>
            <w:r>
              <w:rPr>
                <w:rFonts w:ascii="Times New Roman" w:eastAsia="TimesNewRomanPSMT" w:hAnsi="Times New Roman"/>
                <w:color w:val="000000" w:themeColor="text1"/>
                <w:sz w:val="24"/>
                <w:szCs w:val="24"/>
                <w:lang w:eastAsia="en-US"/>
              </w:rPr>
              <w:t>15 раздела I «Информационная карта» Документации о за</w:t>
            </w:r>
            <w:r>
              <w:rPr>
                <w:rFonts w:ascii="Times New Roman" w:eastAsia="TimesNewRomanPSMT" w:hAnsi="Times New Roman"/>
                <w:color w:val="000000"/>
                <w:sz w:val="24"/>
                <w:szCs w:val="24"/>
                <w:lang w:eastAsia="en-US"/>
              </w:rPr>
              <w:t>купке являются критериями оценки и сопоставления заявок.</w:t>
            </w:r>
          </w:p>
          <w:p w:rsidR="00FB2EC7" w:rsidRDefault="00FB2E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О проведении процедуры переторжки </w:t>
            </w: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указывает в протоколе основного этапа закупки (оценки и сопоставления Заявок). Условия проведения переторжки (сроки и место проведения, даты окончания предоставления улучшенных сведений </w:t>
            </w:r>
            <w:r>
              <w:rPr>
                <w:rFonts w:ascii="Times New Roman" w:eastAsia="TimesNewRomanPSMT" w:hAnsi="Times New Roman"/>
                <w:sz w:val="24"/>
                <w:szCs w:val="24"/>
                <w:lang w:eastAsia="en-US"/>
              </w:rPr>
              <w:t xml:space="preserve">Заявок) указываются в письмах, направляемых с помощью функционала ЭТП, приглашающих Участников принять участие в процедуре переторжки. Срок предоставления улучшенных сведений Заявок при этом не должен составлять менее 2 (двух) рабочих дней с момента размещения протокола основного этапа закупки (оценки и сопоставления Заявок) на </w:t>
            </w:r>
            <w:r>
              <w:rPr>
                <w:rFonts w:ascii="Times New Roman" w:eastAsia="TimesNewRomanPSMT" w:hAnsi="Times New Roman"/>
                <w:sz w:val="24"/>
                <w:szCs w:val="24"/>
                <w:lang w:eastAsia="en-US"/>
              </w:rPr>
              <w:lastRenderedPageBreak/>
              <w:t>Официальном сайте.</w:t>
            </w:r>
          </w:p>
          <w:p w:rsidR="00FB2EC7" w:rsidRDefault="00FB2E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Каждый Участник на переторжке имеет право не улучшать сведения своей Заявки и не имеет право ухудшать сведения Заявки.</w:t>
            </w:r>
          </w:p>
          <w:p w:rsidR="00FB2EC7" w:rsidRDefault="00FB2E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Если Участник не предоставил улучшенных сведений Заявки или предоставил ухудшенные сведения Заявки, то действует прежняя редакция Заявки.</w:t>
            </w:r>
          </w:p>
          <w:p w:rsidR="00FB2EC7" w:rsidRDefault="00FB2EC7">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Переторжка по решению Закупочной комиссии может  проводиться многократно.</w:t>
            </w: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Внесение изменений</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 настоящую</w:t>
            </w:r>
          </w:p>
          <w:p w:rsidR="00FB2EC7" w:rsidRDefault="00FB2EC7">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Документацию</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spacing w:before="20" w:after="20"/>
              <w:ind w:firstLine="709"/>
              <w:jc w:val="both"/>
              <w:rPr>
                <w:rFonts w:ascii="Times New Roman" w:hAnsi="Times New Roman"/>
                <w:sz w:val="24"/>
                <w:szCs w:val="24"/>
                <w:lang w:eastAsia="en-US"/>
              </w:rPr>
            </w:pPr>
            <w:r>
              <w:rPr>
                <w:rFonts w:ascii="Times New Roman" w:hAnsi="Times New Roman"/>
                <w:sz w:val="24"/>
                <w:szCs w:val="24"/>
                <w:lang w:eastAsia="en-US"/>
              </w:rPr>
              <w:t>В любое время до истечения срока представления заявок Заказчик вправе по собственной инициативе либо в ответ на запрос  претендента, либо по обоснованному заявлению  подразделения, службы-заказчика ОАО «Птицефабрика «Молодежная» внести изменения в извещение о проведении запроса  котировок в электронной форме или отказаться от проведения запроса  котировок в электронной форме. В течение одного рабочего дня со дня принятия решения о необходимости указанных изменений или отказа от проведения запроса  котировок в электронной форме соответствующая информация  размещается Заказчиком на официальном сайте, сайте Оператора электронной площадки. При этом, в случае принятия решения о необходимости внесения изменений, срок подачи заявок должен быть продлен на срок, достаточный для учета претендентами при подготовке заявок изменений. Указанный срок должен составлять не менее чем  два рабочих дня и не более пяти рабочих дней.</w:t>
            </w:r>
          </w:p>
        </w:tc>
      </w:tr>
    </w:tbl>
    <w:p w:rsidR="00FB2EC7" w:rsidRDefault="00FB2EC7" w:rsidP="00FB2EC7">
      <w:pPr>
        <w:pStyle w:val="1"/>
        <w:tabs>
          <w:tab w:val="left" w:pos="8460"/>
        </w:tabs>
        <w:ind w:right="-31"/>
        <w:jc w:val="center"/>
        <w:rPr>
          <w:rFonts w:ascii="Times New Roman" w:hAnsi="Times New Roman"/>
          <w:color w:val="000000" w:themeColor="text1"/>
        </w:rPr>
      </w:pPr>
      <w:r>
        <w:rPr>
          <w:rFonts w:ascii="Times New Roman" w:hAnsi="Times New Roman"/>
          <w:color w:val="000000" w:themeColor="text1"/>
        </w:rPr>
        <w:t>2.2. Требования к Заявке на участие в закупке</w:t>
      </w:r>
    </w:p>
    <w:p w:rsidR="00FB2EC7" w:rsidRDefault="00FB2EC7" w:rsidP="00FB2EC7"/>
    <w:tbl>
      <w:tblPr>
        <w:tblW w:w="10350" w:type="dxa"/>
        <w:tblInd w:w="-398" w:type="dxa"/>
        <w:tblLayout w:type="fixed"/>
        <w:tblCellMar>
          <w:left w:w="28" w:type="dxa"/>
          <w:right w:w="28" w:type="dxa"/>
        </w:tblCellMar>
        <w:tblLook w:val="04A0"/>
      </w:tblPr>
      <w:tblGrid>
        <w:gridCol w:w="607"/>
        <w:gridCol w:w="2797"/>
        <w:gridCol w:w="6946"/>
      </w:tblGrid>
      <w:tr w:rsidR="00FB2EC7" w:rsidTr="00FB2EC7">
        <w:tc>
          <w:tcPr>
            <w:tcW w:w="607" w:type="dxa"/>
            <w:tcBorders>
              <w:top w:val="single" w:sz="4" w:space="0" w:color="000000"/>
              <w:left w:val="single" w:sz="4" w:space="0" w:color="000000"/>
              <w:bottom w:val="single" w:sz="4" w:space="0" w:color="000000"/>
              <w:right w:val="nil"/>
            </w:tcBorders>
            <w:vAlign w:val="center"/>
            <w:hideMark/>
          </w:tcPr>
          <w:p w:rsidR="00FB2EC7" w:rsidRDefault="00FB2EC7">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FB2EC7" w:rsidRDefault="00FB2EC7">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797" w:type="dxa"/>
            <w:tcBorders>
              <w:top w:val="single" w:sz="4" w:space="0" w:color="000000"/>
              <w:left w:val="single" w:sz="4" w:space="0" w:color="000000"/>
              <w:bottom w:val="single" w:sz="4" w:space="0" w:color="000000"/>
              <w:right w:val="nil"/>
            </w:tcBorders>
            <w:vAlign w:val="center"/>
            <w:hideMark/>
          </w:tcPr>
          <w:p w:rsidR="00FB2EC7" w:rsidRDefault="00FB2EC7">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2EC7" w:rsidRDefault="00FB2EC7">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Форма, порядок, срок (даты начала и окончания срока)</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предоставления Претендентам</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разъяснений</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положений</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Документации о</w:t>
            </w:r>
          </w:p>
          <w:p w:rsidR="00FB2EC7" w:rsidRDefault="00FB2EC7">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закупке</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pStyle w:val="Default"/>
              <w:spacing w:line="276" w:lineRule="auto"/>
              <w:ind w:firstLine="709"/>
              <w:jc w:val="both"/>
              <w:rPr>
                <w:rFonts w:ascii="Times New Roman" w:hAnsi="Times New Roman" w:cs="Times New Roman"/>
                <w:lang w:eastAsia="en-US"/>
              </w:rPr>
            </w:pPr>
            <w:r>
              <w:rPr>
                <w:rFonts w:ascii="Times New Roman" w:hAnsi="Times New Roman" w:cs="Times New Roman"/>
                <w:lang w:eastAsia="en-US"/>
              </w:rPr>
              <w:t>С момента размещения на официальном сайте Извещения о проведении настоящего Запроса котировок, но не позднее, чем за 3 (три) рабочих дня до дня окончания приема Заявок Участник вправе обратиться к Заказчику за разъяснениями настоящей Документации.</w:t>
            </w:r>
          </w:p>
          <w:p w:rsidR="00FB2EC7" w:rsidRDefault="00FB2EC7">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 </w:t>
            </w:r>
            <w:r>
              <w:rPr>
                <w:rFonts w:ascii="Times New Roman" w:hAnsi="Times New Roman"/>
                <w:sz w:val="24"/>
                <w:szCs w:val="24"/>
                <w:lang w:eastAsia="en-US"/>
              </w:rPr>
              <w:t xml:space="preserve">Заказчик обязуется ответить на любой запрос, связанный с </w:t>
            </w:r>
            <w:r>
              <w:rPr>
                <w:rFonts w:ascii="Times New Roman" w:hAnsi="Times New Roman"/>
                <w:sz w:val="24"/>
                <w:szCs w:val="24"/>
                <w:lang w:eastAsia="en-US"/>
              </w:rPr>
              <w:lastRenderedPageBreak/>
              <w:t xml:space="preserve">разъяснением настоящей Документации, которой он получил не позднее, чем за </w:t>
            </w:r>
            <w:r w:rsidR="00A754C5">
              <w:rPr>
                <w:rFonts w:ascii="Times New Roman" w:hAnsi="Times New Roman"/>
                <w:sz w:val="24"/>
                <w:szCs w:val="24"/>
                <w:lang w:eastAsia="en-US"/>
              </w:rPr>
              <w:t>1</w:t>
            </w:r>
            <w:r>
              <w:rPr>
                <w:rFonts w:ascii="Times New Roman" w:hAnsi="Times New Roman"/>
                <w:sz w:val="24"/>
                <w:szCs w:val="24"/>
                <w:lang w:eastAsia="en-US"/>
              </w:rPr>
              <w:t xml:space="preserve"> (</w:t>
            </w:r>
            <w:r w:rsidR="00A754C5">
              <w:rPr>
                <w:rFonts w:ascii="Times New Roman" w:hAnsi="Times New Roman"/>
                <w:sz w:val="24"/>
                <w:szCs w:val="24"/>
                <w:lang w:eastAsia="en-US"/>
              </w:rPr>
              <w:t>один</w:t>
            </w:r>
            <w:r>
              <w:rPr>
                <w:rFonts w:ascii="Times New Roman" w:hAnsi="Times New Roman"/>
                <w:sz w:val="24"/>
                <w:szCs w:val="24"/>
                <w:lang w:eastAsia="en-US"/>
              </w:rPr>
              <w:t>) рабочи</w:t>
            </w:r>
            <w:r w:rsidR="00A754C5">
              <w:rPr>
                <w:rFonts w:ascii="Times New Roman" w:hAnsi="Times New Roman"/>
                <w:sz w:val="24"/>
                <w:szCs w:val="24"/>
                <w:lang w:eastAsia="en-US"/>
              </w:rPr>
              <w:t>й</w:t>
            </w:r>
            <w:r>
              <w:rPr>
                <w:rFonts w:ascii="Times New Roman" w:hAnsi="Times New Roman"/>
                <w:sz w:val="24"/>
                <w:szCs w:val="24"/>
                <w:lang w:eastAsia="en-US"/>
              </w:rPr>
              <w:t xml:space="preserve"> дня до дня окончания приема Заявок на участие в Запросе котировок с использованием функционала торговой площадки. </w:t>
            </w:r>
          </w:p>
          <w:p w:rsidR="00FB2EC7" w:rsidRDefault="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Примерная форма запроса на разъяснение документации о закупке приведена в </w:t>
            </w:r>
            <w:r>
              <w:rPr>
                <w:rFonts w:ascii="Times New Roman" w:eastAsia="TimesNewRomanPSMT" w:hAnsi="Times New Roman"/>
                <w:color w:val="000000" w:themeColor="text1"/>
                <w:sz w:val="24"/>
                <w:szCs w:val="24"/>
                <w:lang w:eastAsia="en-US"/>
              </w:rPr>
              <w:t>форме 4 раздела II «ФОРМЫ ДЛЯ ЗАПОЛНЕНИЯ ПРЕТЕНДЕНТАМИ ЗАКУПКИ».</w:t>
            </w:r>
          </w:p>
          <w:p w:rsidR="00FB2EC7" w:rsidRDefault="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 xml:space="preserve">В течение </w:t>
            </w:r>
            <w:r w:rsidR="00A754C5">
              <w:rPr>
                <w:rFonts w:ascii="Times New Roman" w:eastAsia="TimesNewRomanPSMT" w:hAnsi="Times New Roman"/>
                <w:sz w:val="24"/>
                <w:szCs w:val="24"/>
                <w:lang w:eastAsia="en-US"/>
              </w:rPr>
              <w:t>1</w:t>
            </w:r>
            <w:r>
              <w:rPr>
                <w:rFonts w:ascii="Times New Roman" w:eastAsia="TimesNewRomanPSMT" w:hAnsi="Times New Roman"/>
                <w:sz w:val="24"/>
                <w:szCs w:val="24"/>
                <w:lang w:eastAsia="en-US"/>
              </w:rPr>
              <w:t xml:space="preserve"> (</w:t>
            </w:r>
            <w:r w:rsidR="00A754C5">
              <w:rPr>
                <w:rFonts w:ascii="Times New Roman" w:eastAsia="TimesNewRomanPSMT" w:hAnsi="Times New Roman"/>
                <w:sz w:val="24"/>
                <w:szCs w:val="24"/>
                <w:lang w:eastAsia="en-US"/>
              </w:rPr>
              <w:t>одного</w:t>
            </w:r>
            <w:r>
              <w:rPr>
                <w:rFonts w:ascii="Times New Roman" w:eastAsia="TimesNewRomanPSMT" w:hAnsi="Times New Roman"/>
                <w:sz w:val="24"/>
                <w:szCs w:val="24"/>
                <w:lang w:eastAsia="en-US"/>
              </w:rPr>
              <w:t>) рабоч</w:t>
            </w:r>
            <w:r w:rsidR="00A754C5">
              <w:rPr>
                <w:rFonts w:ascii="Times New Roman" w:eastAsia="TimesNewRomanPSMT" w:hAnsi="Times New Roman"/>
                <w:sz w:val="24"/>
                <w:szCs w:val="24"/>
                <w:lang w:eastAsia="en-US"/>
              </w:rPr>
              <w:t>его</w:t>
            </w:r>
            <w:r>
              <w:rPr>
                <w:rFonts w:ascii="Times New Roman" w:eastAsia="TimesNewRomanPSMT" w:hAnsi="Times New Roman"/>
                <w:sz w:val="24"/>
                <w:szCs w:val="24"/>
                <w:lang w:eastAsia="en-US"/>
              </w:rPr>
              <w:t xml:space="preserve"> дн</w:t>
            </w:r>
            <w:r w:rsidR="00A754C5">
              <w:rPr>
                <w:rFonts w:ascii="Times New Roman" w:eastAsia="TimesNewRomanPSMT" w:hAnsi="Times New Roman"/>
                <w:sz w:val="24"/>
                <w:szCs w:val="24"/>
                <w:lang w:eastAsia="en-US"/>
              </w:rPr>
              <w:t>я</w:t>
            </w:r>
            <w:r>
              <w:rPr>
                <w:rFonts w:ascii="Times New Roman" w:eastAsia="TimesNewRomanPSMT" w:hAnsi="Times New Roman"/>
                <w:sz w:val="24"/>
                <w:szCs w:val="24"/>
                <w:lang w:eastAsia="en-US"/>
              </w:rPr>
              <w:t xml:space="preserve"> со дня получения указанного Запроса Заказчик направляет в письменной форме или в форме электронного документа разъяснения положений Документации о закупке.</w:t>
            </w:r>
          </w:p>
          <w:p w:rsidR="00FB2EC7" w:rsidRDefault="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Разъяснения размещаются Заказчиком на Официальном сайте, на ЭТП,  не позднее чем в течение 3 (трёх) дней со дня предоставления указанных разъяснений с указанием предмета запроса, но без указания лица, от которого поступил запрос.</w:t>
            </w:r>
          </w:p>
          <w:p w:rsidR="00FB2EC7" w:rsidRDefault="00FB2EC7">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Претендент/ Участник не вправе ссылаться на устную информацию, полученную от Заказчика.</w:t>
            </w:r>
          </w:p>
          <w:p w:rsidR="00FB2EC7" w:rsidRDefault="00FB2EC7">
            <w:pPr>
              <w:pStyle w:val="Default"/>
              <w:spacing w:line="276" w:lineRule="auto"/>
              <w:ind w:firstLine="709"/>
              <w:jc w:val="both"/>
              <w:rPr>
                <w:rFonts w:ascii="Times New Roman" w:hAnsi="Times New Roman" w:cs="Times New Roman"/>
                <w:lang w:eastAsia="en-US"/>
              </w:rPr>
            </w:pPr>
            <w:r>
              <w:rPr>
                <w:rFonts w:ascii="Times New Roman" w:hAnsi="Times New Roman" w:cs="Times New Roman"/>
                <w:color w:val="000000" w:themeColor="text1"/>
                <w:lang w:eastAsia="en-US"/>
              </w:rPr>
              <w:t>Проект договора (</w:t>
            </w:r>
            <w:r>
              <w:rPr>
                <w:rFonts w:ascii="Times New Roman" w:hAnsi="Times New Roman"/>
                <w:color w:val="000000" w:themeColor="text1"/>
                <w:lang w:eastAsia="en-US"/>
              </w:rPr>
              <w:t>Раздел</w:t>
            </w:r>
            <w:r>
              <w:rPr>
                <w:rFonts w:ascii="Times New Roman" w:hAnsi="Times New Roman"/>
                <w:lang w:eastAsia="en-US"/>
              </w:rPr>
              <w:t xml:space="preserve"> </w:t>
            </w:r>
            <w:r>
              <w:rPr>
                <w:rFonts w:ascii="Times New Roman" w:hAnsi="Times New Roman"/>
                <w:lang w:val="en-US" w:eastAsia="en-US"/>
              </w:rPr>
              <w:t>V</w:t>
            </w:r>
            <w:r>
              <w:rPr>
                <w:rFonts w:ascii="Times New Roman" w:hAnsi="Times New Roman"/>
                <w:lang w:eastAsia="en-US"/>
              </w:rPr>
              <w:t xml:space="preserve"> настоящей Документации</w:t>
            </w:r>
            <w:r>
              <w:rPr>
                <w:rFonts w:ascii="Times New Roman" w:hAnsi="Times New Roman" w:cs="Times New Roman"/>
                <w:lang w:eastAsia="en-US"/>
              </w:rPr>
              <w:t xml:space="preserve">) является неотъемлемой частью настоящей Документации и изменению не подлежит. Заказчик не принимает вопросы, связанные с корректировкой и изменением проекта указанного Договора. </w:t>
            </w: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и место, подачи Заявок на участие в закупке</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Заявки подаются в форме электронных документов непосредственно на ЭТП.</w:t>
            </w:r>
          </w:p>
          <w:p w:rsidR="00FB2EC7" w:rsidRDefault="00FB2EC7">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подачи Заявок на ЭТП определяется Регламентом работы данной ЭТП.</w:t>
            </w: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и срок внесения изменений и отзыва Заявок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подавший Заявку на участие в Открытом Запросе котировок, вправе изменить или отозвать Заявку в любое время до окончания срока подачи Заявок на участие в закупке.</w:t>
            </w:r>
          </w:p>
          <w:p w:rsidR="00FB2EC7" w:rsidRDefault="00FB2E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Отзыв Заявки осуществляется средствами ЭТП в соответствии с Регламентом ЭТП.</w:t>
            </w:r>
          </w:p>
          <w:p w:rsidR="00FB2EC7" w:rsidRDefault="00FB2E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FB2EC7" w:rsidRDefault="00FB2EC7">
            <w:pPr>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eastAsia="TimesNewRomanPSMT" w:hAnsi="Times New Roman"/>
                <w:sz w:val="24"/>
                <w:szCs w:val="24"/>
                <w:lang w:eastAsia="en-US"/>
              </w:rPr>
              <w:t>Заявки на участие в закупке, отозванные до окончания срока подачи Заявок на участие в закупке в порядке, указанном выше, считаются не поданными.</w:t>
            </w: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4"/>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Документы, включаемые Претендентом на участие в закупке в состав Заявки (требования к содержанию Заявки)</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2EC7" w:rsidRDefault="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Для участия в закупке Претендент подает Заявку на участие в закупке в соответствии с формами документов, установленными </w:t>
            </w:r>
            <w:r>
              <w:rPr>
                <w:rFonts w:ascii="Times New Roman" w:eastAsia="TimesNewRomanPSMT" w:hAnsi="Times New Roman"/>
                <w:color w:val="000000" w:themeColor="text1"/>
                <w:sz w:val="24"/>
                <w:szCs w:val="24"/>
                <w:lang w:eastAsia="en-US"/>
              </w:rPr>
              <w:t xml:space="preserve">в части II «ФОРМЫ ДЛЯ ЗАПОЛНЕНИЯ ПРЕТЕНДЕНТАМИ». </w:t>
            </w:r>
          </w:p>
          <w:p w:rsidR="00FB2EC7" w:rsidRDefault="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Заявка на участие в закупке (</w:t>
            </w:r>
            <w:r>
              <w:rPr>
                <w:rFonts w:ascii="Times New Roman" w:eastAsia="TimesNewRomanPSMT" w:hAnsi="Times New Roman"/>
                <w:color w:val="000000" w:themeColor="text1"/>
                <w:sz w:val="24"/>
                <w:szCs w:val="24"/>
                <w:lang w:eastAsia="en-US"/>
              </w:rPr>
              <w:t>форма 1</w:t>
            </w:r>
            <w:r>
              <w:rPr>
                <w:rFonts w:ascii="Times New Roman" w:eastAsia="TimesNewRomanPSMT" w:hAnsi="Times New Roman"/>
                <w:color w:val="000000"/>
                <w:sz w:val="24"/>
                <w:szCs w:val="24"/>
                <w:lang w:eastAsia="en-US"/>
              </w:rPr>
              <w:t>) в качестве приложений должна содержать следующие документы:</w:t>
            </w:r>
          </w:p>
          <w:p w:rsidR="00FB2EC7" w:rsidRDefault="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p>
          <w:p w:rsidR="00FB2EC7" w:rsidRDefault="00FB2EC7">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1.  Сведения и документы о Претенденте, подавшем такую Заявку (если на стороне Претендента выступает одно лицо) или сведения и документы о лицах, выступающих на стороне одного Претендента (по каждому из указанных лиц в отдельности) (если на стороне Претендента выступает несколько лиц), а именно:</w:t>
            </w:r>
          </w:p>
          <w:p w:rsidR="00FB2EC7" w:rsidRDefault="00FB2EC7">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а) фирменное наименование, сведения об организационно-</w:t>
            </w:r>
            <w:r>
              <w:rPr>
                <w:rFonts w:ascii="Times New Roman" w:eastAsia="TimesNewRomanPSMT" w:hAnsi="Times New Roman"/>
                <w:color w:val="000000"/>
                <w:sz w:val="24"/>
                <w:szCs w:val="24"/>
                <w:lang w:eastAsia="en-US"/>
              </w:rPr>
              <w:lastRenderedPageBreak/>
              <w:t xml:space="preserve">правовой форме, о месте нахождения, почтовый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Приведенные выше сведения предоставляются в соответствии с </w:t>
            </w:r>
            <w:r>
              <w:rPr>
                <w:rFonts w:ascii="Times New Roman" w:eastAsia="TimesNewRomanPSMT" w:hAnsi="Times New Roman"/>
                <w:color w:val="000000" w:themeColor="text1"/>
                <w:sz w:val="24"/>
                <w:szCs w:val="24"/>
                <w:lang w:eastAsia="en-US"/>
              </w:rPr>
              <w:t>формой 2</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указанной в части II «ФОРМЫ ДЛЯ ЗАПОЛНЕНИЯ ПРЕТЕНДЕНТАМИ» настоящей Документации;</w:t>
            </w:r>
          </w:p>
          <w:p w:rsidR="00FB2EC7" w:rsidRDefault="00FB2EC7">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б) Полученную не ранее чем за 1 (один) месяц до дня размещения на Официальном сайте извещения о проведении Открытого запроса котировок выписку из ЕГРЮЛ(для юридических лиц) или ЕГРИП (для физических лиц) или нотариально заверенную копию такой выписки, полученную не ранее чем за 1 (один) месяц до дня размещения на официальном сайте извещения о проведении открытого запроса котировок</w:t>
            </w:r>
          </w:p>
          <w:p w:rsidR="00FB2EC7" w:rsidRDefault="00FB2EC7">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в) копии документов, удостоверяющих личность (для физического лица)</w:t>
            </w:r>
          </w:p>
          <w:p w:rsidR="00FB2EC7" w:rsidRDefault="00FB2EC7">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г)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открытом запросе котировок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должна также содержать документ, подтверждающий полномочия такого лица;</w:t>
            </w:r>
          </w:p>
          <w:p w:rsidR="00FB2EC7" w:rsidRDefault="00FB2EC7">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д) Копии учредительных документов Претендента;</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е) Решение или копия решения об одобрении сделки, планируемой к заключению в результате запроса, если такое одобрение требуется  в соответствии с законодательством Российской Федерации или учредительными документами Претендента </w:t>
            </w:r>
            <w:r>
              <w:rPr>
                <w:rFonts w:ascii="Times New Roman" w:eastAsia="TimesNewRomanPSMT" w:hAnsi="Times New Roman"/>
                <w:sz w:val="24"/>
                <w:szCs w:val="24"/>
                <w:lang w:eastAsia="en-US"/>
              </w:rPr>
              <w:t>(об одобрении крупной сделки, сделки, в совершении которой имеется заинтересованность, и другие) В случае если получение указанного решения до истечения срока</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подачи Заявок для Претендента невозможно в силу необходимости  соблюдения установленного законодательством Российской Федерации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Претендента представить вышеуказанное решение до момента заключения сделки в случае признания его Победителем</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ж) Документы, раскрывающие  информацию в отношении всех цепочек собственников Претендента, включая бенефициаров (в том числе конечных) либо письмо Претендента, </w:t>
            </w:r>
            <w:r>
              <w:rPr>
                <w:rFonts w:ascii="Times New Roman" w:eastAsia="TimesNewRomanPSMT" w:hAnsi="Times New Roman"/>
                <w:sz w:val="24"/>
                <w:szCs w:val="24"/>
                <w:lang w:eastAsia="en-US"/>
              </w:rPr>
              <w:lastRenderedPageBreak/>
              <w:t>подтверждающее готовность претендента в случае признания его победителем запроса котировок по запросу Заказчика предоставить такие сведения до заключения договора</w:t>
            </w:r>
          </w:p>
          <w:p w:rsidR="00FB2EC7" w:rsidRDefault="00FB2EC7">
            <w:pPr>
              <w:autoSpaceDE w:val="0"/>
              <w:autoSpaceDN w:val="0"/>
              <w:adjustRightInd w:val="0"/>
              <w:spacing w:after="0" w:line="240" w:lineRule="auto"/>
              <w:jc w:val="both"/>
              <w:rPr>
                <w:rFonts w:ascii="Times New Roman" w:eastAsia="TimesNewRomanPSMT" w:hAnsi="Times New Roman"/>
                <w:color w:val="0000FF"/>
                <w:sz w:val="24"/>
                <w:szCs w:val="24"/>
                <w:lang w:eastAsia="en-US"/>
              </w:rPr>
            </w:pPr>
            <w:r>
              <w:rPr>
                <w:rFonts w:ascii="Times New Roman" w:eastAsia="TimesNewRomanPSMT" w:hAnsi="Times New Roman"/>
                <w:color w:val="000000"/>
                <w:sz w:val="24"/>
                <w:szCs w:val="24"/>
                <w:lang w:eastAsia="en-US"/>
              </w:rPr>
              <w:t xml:space="preserve">2. Документы, которые подтверждают соответствие Претендента/Претендентов требованиям к Участникам, установленным в пункте 13 </w:t>
            </w:r>
            <w:r>
              <w:rPr>
                <w:rFonts w:ascii="Times New Roman" w:eastAsia="TimesNewRomanPSMT" w:hAnsi="Times New Roman"/>
                <w:color w:val="000000" w:themeColor="text1"/>
                <w:sz w:val="24"/>
                <w:szCs w:val="24"/>
                <w:lang w:eastAsia="en-US"/>
              </w:rPr>
              <w:t>раздела I «Информационная карта»</w:t>
            </w:r>
          </w:p>
          <w:p w:rsidR="00FB2EC7" w:rsidRDefault="00FB2EC7">
            <w:pPr>
              <w:autoSpaceDE w:val="0"/>
              <w:autoSpaceDN w:val="0"/>
              <w:adjustRightInd w:val="0"/>
              <w:spacing w:after="0" w:line="240" w:lineRule="auto"/>
              <w:jc w:val="both"/>
              <w:rPr>
                <w:rFonts w:ascii="Times New Roman" w:eastAsia="TimesNewRomanPSMT" w:hAnsi="Times New Roman"/>
                <w:bCs/>
                <w:color w:val="000000" w:themeColor="text1"/>
                <w:sz w:val="24"/>
                <w:szCs w:val="24"/>
                <w:lang w:eastAsia="en-US"/>
              </w:rPr>
            </w:pPr>
            <w:r>
              <w:rPr>
                <w:rFonts w:ascii="Times New Roman" w:eastAsia="TimesNewRomanPSMT" w:hAnsi="Times New Roman"/>
                <w:color w:val="000000"/>
                <w:sz w:val="24"/>
                <w:szCs w:val="24"/>
                <w:lang w:eastAsia="en-US"/>
              </w:rPr>
              <w:t xml:space="preserve">Документации, </w:t>
            </w:r>
            <w:r>
              <w:rPr>
                <w:rFonts w:ascii="Times New Roman" w:eastAsia="TimesNewRomanPSMT" w:hAnsi="Times New Roman"/>
                <w:bCs/>
                <w:color w:val="000000" w:themeColor="text1"/>
                <w:sz w:val="24"/>
                <w:szCs w:val="24"/>
                <w:lang w:eastAsia="en-US"/>
              </w:rPr>
              <w:t xml:space="preserve">с обязательным включением форм </w:t>
            </w:r>
            <w:r>
              <w:rPr>
                <w:rFonts w:ascii="Times New Roman" w:eastAsia="TimesNewRomanPSMT" w:hAnsi="Times New Roman"/>
                <w:color w:val="000000" w:themeColor="text1"/>
                <w:sz w:val="24"/>
                <w:szCs w:val="24"/>
                <w:lang w:eastAsia="en-US"/>
              </w:rPr>
              <w:t xml:space="preserve">раздела II «Формы для заполнения претендентами закупки», </w:t>
            </w:r>
            <w:r>
              <w:rPr>
                <w:rFonts w:ascii="Times New Roman" w:eastAsia="TimesNewRomanPSMT" w:hAnsi="Times New Roman"/>
                <w:bCs/>
                <w:color w:val="000000" w:themeColor="text1"/>
                <w:sz w:val="24"/>
                <w:szCs w:val="24"/>
                <w:lang w:eastAsia="en-US"/>
              </w:rPr>
              <w:t>оригинала или надлежаще заверенной копии справки из уполномоченного налогового органа</w:t>
            </w:r>
          </w:p>
          <w:p w:rsidR="00FB2EC7" w:rsidRDefault="00FB2EC7">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3.  Предложение Претендента в отношении предмета (качества,</w:t>
            </w:r>
          </w:p>
          <w:p w:rsidR="00FB2EC7" w:rsidRDefault="00FB2EC7">
            <w:pPr>
              <w:autoSpaceDE w:val="0"/>
              <w:autoSpaceDN w:val="0"/>
              <w:adjustRightInd w:val="0"/>
              <w:spacing w:after="0" w:line="240" w:lineRule="auto"/>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w:t>
            </w:r>
            <w:r>
              <w:rPr>
                <w:rFonts w:ascii="Times New Roman" w:eastAsia="TimesNewRomanPSMT" w:hAnsi="Times New Roman"/>
                <w:color w:val="000000" w:themeColor="text1"/>
                <w:sz w:val="24"/>
                <w:szCs w:val="24"/>
                <w:lang w:eastAsia="en-US"/>
              </w:rPr>
              <w:t>по форме 3 и другим формам раздела II «Формы для заполнения претендентами закупки»,</w:t>
            </w:r>
          </w:p>
          <w:p w:rsidR="00FB2EC7" w:rsidRDefault="00FB2EC7">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4.  Копии документов, подтверждающих соответствие товаров,</w:t>
            </w:r>
          </w:p>
          <w:p w:rsidR="00FB2EC7" w:rsidRDefault="00FB2EC7">
            <w:pPr>
              <w:autoSpaceDE w:val="0"/>
              <w:autoSpaceDN w:val="0"/>
              <w:adjustRightInd w:val="0"/>
              <w:spacing w:after="0" w:line="240" w:lineRule="auto"/>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работ, услуг требованиям, установленным в пункте </w:t>
            </w:r>
            <w:r>
              <w:rPr>
                <w:rFonts w:ascii="Times New Roman" w:eastAsia="TimesNewRomanPSMT" w:hAnsi="Times New Roman"/>
                <w:color w:val="000000" w:themeColor="text1"/>
                <w:sz w:val="24"/>
                <w:szCs w:val="24"/>
                <w:lang w:eastAsia="en-US"/>
              </w:rPr>
              <w:t>11 раздела I</w:t>
            </w:r>
          </w:p>
          <w:p w:rsidR="00FB2EC7" w:rsidRDefault="00FB2EC7">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themeColor="text1"/>
                <w:sz w:val="24"/>
                <w:szCs w:val="24"/>
                <w:lang w:eastAsia="en-US"/>
              </w:rPr>
              <w:t>«Информационная карта»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Документации.</w:t>
            </w:r>
          </w:p>
          <w:p w:rsidR="00FB2EC7" w:rsidRDefault="00FB2EC7">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5. Претендент на участие в Открытом запросе котировок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FB2EC7" w:rsidRDefault="00FB2EC7">
            <w:pPr>
              <w:pStyle w:val="af3"/>
              <w:autoSpaceDE w:val="0"/>
              <w:autoSpaceDN w:val="0"/>
              <w:adjustRightInd w:val="0"/>
              <w:spacing w:after="0" w:line="240" w:lineRule="auto"/>
              <w:jc w:val="both"/>
              <w:rPr>
                <w:rFonts w:ascii="Times New Roman" w:eastAsia="TimesNewRomanPSMT" w:hAnsi="Times New Roman"/>
                <w:sz w:val="24"/>
                <w:szCs w:val="24"/>
              </w:rPr>
            </w:pP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10"/>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описанию претендентами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eastAsia="TimesNewRomanPSMT" w:hAnsi="Times New Roman"/>
                <w:color w:val="FF0000"/>
                <w:sz w:val="24"/>
                <w:szCs w:val="24"/>
                <w:lang w:eastAsia="en-US"/>
              </w:rPr>
            </w:pPr>
            <w:r>
              <w:rPr>
                <w:rFonts w:ascii="Times New Roman" w:eastAsia="TimesNewRomanPSMT" w:hAnsi="Times New Roman"/>
                <w:color w:val="000000"/>
                <w:sz w:val="24"/>
                <w:szCs w:val="24"/>
                <w:lang w:eastAsia="en-US"/>
              </w:rPr>
              <w:t xml:space="preserve">Описание </w:t>
            </w:r>
            <w:r>
              <w:rPr>
                <w:rFonts w:ascii="Times New Roman" w:eastAsia="TimesNewRomanPSMT" w:hAnsi="Times New Roman"/>
                <w:color w:val="000000" w:themeColor="text1"/>
                <w:sz w:val="24"/>
                <w:szCs w:val="24"/>
                <w:lang w:eastAsia="en-US"/>
              </w:rPr>
              <w:t>осуществляется в соответствии с формой 3 раздела II «ФОРМЫ ДЛЯ ЗАПОЛНЕНИЯ ПРЕТЕНДЕНТАМИ»</w:t>
            </w: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10"/>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содержанию, форме,</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оформлению и</w:t>
            </w:r>
          </w:p>
          <w:p w:rsidR="00FB2EC7" w:rsidRDefault="00FB2EC7">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составу Заявки</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1. Заявка должна содержать согласие Претендента на поставку товара, выполнение работ, оказание услуг на условиях, предусмотренных настоящей Документации, сделанное в электронной форме с 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26 </w:t>
            </w:r>
            <w:r>
              <w:rPr>
                <w:rFonts w:ascii="Times New Roman" w:eastAsia="TimesNewRomanPSMT" w:hAnsi="Times New Roman"/>
                <w:color w:val="000000" w:themeColor="text1"/>
                <w:sz w:val="24"/>
                <w:szCs w:val="24"/>
                <w:lang w:eastAsia="en-US"/>
              </w:rPr>
              <w:t>раздела I «Информационная карта» Д</w:t>
            </w:r>
            <w:r>
              <w:rPr>
                <w:rFonts w:ascii="Times New Roman" w:eastAsia="TimesNewRomanPSMT" w:hAnsi="Times New Roman"/>
                <w:color w:val="000000"/>
                <w:sz w:val="24"/>
                <w:szCs w:val="24"/>
                <w:lang w:eastAsia="en-US"/>
              </w:rPr>
              <w:t>окументации, содержание которых соответствует требованиям настоящей Документации.</w:t>
            </w:r>
          </w:p>
          <w:p w:rsidR="00FB2EC7" w:rsidRDefault="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2. Заявка и документы, входящие в состав Заявки, должны быть составлены на русском языке. </w:t>
            </w:r>
          </w:p>
          <w:p w:rsidR="00FB2EC7" w:rsidRDefault="00FB2EC7">
            <w:pPr>
              <w:autoSpaceDE w:val="0"/>
              <w:autoSpaceDN w:val="0"/>
              <w:adjustRightInd w:val="0"/>
              <w:spacing w:after="0" w:line="240" w:lineRule="auto"/>
              <w:ind w:firstLine="709"/>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3. Все суммы денежных средств в Заявке должны быть выражены в валюте,  установленной в пункте </w:t>
            </w:r>
            <w:r>
              <w:rPr>
                <w:rFonts w:ascii="Times New Roman" w:eastAsia="TimesNewRomanPSMT" w:hAnsi="Times New Roman"/>
                <w:color w:val="000000" w:themeColor="text1"/>
                <w:sz w:val="24"/>
                <w:szCs w:val="24"/>
                <w:lang w:eastAsia="en-US"/>
              </w:rPr>
              <w:t xml:space="preserve">20 раздела II </w:t>
            </w:r>
            <w:r>
              <w:rPr>
                <w:rFonts w:ascii="Times New Roman" w:eastAsia="TimesNewRomanPSMT" w:hAnsi="Times New Roman"/>
                <w:color w:val="000000" w:themeColor="text1"/>
                <w:sz w:val="24"/>
                <w:szCs w:val="24"/>
                <w:lang w:eastAsia="en-US"/>
              </w:rPr>
              <w:lastRenderedPageBreak/>
              <w:t>«Информационная карта» Документации.</w:t>
            </w:r>
          </w:p>
          <w:p w:rsidR="00FB2EC7" w:rsidRDefault="00FB2EC7">
            <w:pPr>
              <w:autoSpaceDE w:val="0"/>
              <w:autoSpaceDN w:val="0"/>
              <w:adjustRightInd w:val="0"/>
              <w:spacing w:after="0" w:line="240" w:lineRule="auto"/>
              <w:ind w:firstLine="709"/>
              <w:jc w:val="both"/>
              <w:rPr>
                <w:rFonts w:ascii="Times New Roman" w:eastAsia="TimesNewRomanPSMT" w:hAnsi="Times New Roman"/>
                <w:i/>
                <w:iCs/>
                <w:color w:val="000000"/>
                <w:sz w:val="24"/>
                <w:szCs w:val="24"/>
                <w:lang w:eastAsia="en-US"/>
              </w:rPr>
            </w:pPr>
            <w:r>
              <w:rPr>
                <w:rFonts w:ascii="Times New Roman" w:eastAsia="TimesNewRomanPSMT" w:hAnsi="Times New Roman"/>
                <w:color w:val="000000"/>
                <w:sz w:val="24"/>
                <w:szCs w:val="24"/>
                <w:lang w:eastAsia="en-US"/>
              </w:rPr>
              <w:t>4. 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подписью уполномоченного представителя Претендента и печатью Претендента, если Претендентом является юридическое лицо</w:t>
            </w:r>
            <w:r>
              <w:rPr>
                <w:rFonts w:ascii="Times New Roman" w:eastAsia="TimesNewRomanPSMT" w:hAnsi="Times New Roman"/>
                <w:i/>
                <w:iCs/>
                <w:color w:val="000000"/>
                <w:sz w:val="24"/>
                <w:szCs w:val="24"/>
                <w:lang w:eastAsia="en-US"/>
              </w:rPr>
              <w:t>.</w:t>
            </w:r>
          </w:p>
          <w:p w:rsidR="00FB2EC7" w:rsidRDefault="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5. Заявка и документы, входящие в состав Заявки, должны быть переведены в электронный вид с помощью средств сканирования. Все документы должны быть отсканированы в формате Adobe PDF, обеспечивающем сохранение всех аутентичных признаков </w:t>
            </w:r>
          </w:p>
          <w:p w:rsidR="00FB2EC7" w:rsidRDefault="00FB2EC7">
            <w:pPr>
              <w:pStyle w:val="Style7"/>
              <w:widowControl/>
              <w:tabs>
                <w:tab w:val="left" w:pos="0"/>
              </w:tabs>
              <w:spacing w:line="240" w:lineRule="auto"/>
              <w:ind w:right="48" w:firstLine="709"/>
              <w:rPr>
                <w:rFonts w:eastAsia="TimesNewRomanPSMT"/>
                <w:color w:val="000000"/>
                <w:lang w:eastAsia="en-US"/>
              </w:rPr>
            </w:pPr>
            <w:r>
              <w:rPr>
                <w:rFonts w:eastAsia="TimesNewRomanPSMT"/>
                <w:color w:val="000000"/>
                <w:lang w:eastAsia="en-US"/>
              </w:rPr>
              <w:t>6. 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01012013.pdf);</w:t>
            </w:r>
          </w:p>
          <w:p w:rsidR="00FB2EC7" w:rsidRDefault="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7. Каждый файл Заявки либо папка-архив файлов подписывается Электронной Цифровой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подписывается уполномоченным представителем Претендента в соответствии с законодательством Российской Федерации, требованиями Документации о закупке и Регламентом работы ЭТП.</w:t>
            </w:r>
          </w:p>
          <w:p w:rsidR="00FB2EC7" w:rsidRDefault="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8. Все сведения и документы, включенные Претендентом в состав Заявки, должны быть поданы от имени Претендента,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настоящей Документации.</w:t>
            </w:r>
          </w:p>
          <w:p w:rsidR="00FB2EC7" w:rsidRDefault="00FB2E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9. В отношении каждого лота Претендент вправе подать только одну Заявку. В случае установления факта подачи одним Претендентом двух и более Заявок в отношении одного лота при условии, что </w:t>
            </w:r>
            <w:r>
              <w:rPr>
                <w:rFonts w:ascii="Times New Roman" w:eastAsia="TimesNewRomanPSMT" w:hAnsi="Times New Roman"/>
                <w:sz w:val="24"/>
                <w:szCs w:val="24"/>
                <w:lang w:eastAsia="en-US"/>
              </w:rPr>
              <w:t>поданные ранее Заявки этим Претендентом не отозваны, все Заявки такого Претендента не рассматриваются и возвращаются такому Претенденту.</w:t>
            </w:r>
          </w:p>
          <w:p w:rsidR="00FB2EC7" w:rsidRDefault="00FB2EC7">
            <w:pPr>
              <w:autoSpaceDE w:val="0"/>
              <w:autoSpaceDN w:val="0"/>
              <w:adjustRightInd w:val="0"/>
              <w:spacing w:after="0" w:line="240" w:lineRule="auto"/>
              <w:ind w:firstLine="709"/>
              <w:jc w:val="both"/>
              <w:rPr>
                <w:rFonts w:ascii="Times New Roman" w:hAnsi="Times New Roman"/>
                <w:iCs/>
                <w:sz w:val="24"/>
                <w:szCs w:val="24"/>
                <w:lang w:eastAsia="en-US"/>
              </w:rPr>
            </w:pPr>
            <w:r>
              <w:rPr>
                <w:rFonts w:ascii="Times New Roman" w:eastAsia="TimesNewRomanPSMT" w:hAnsi="Times New Roman"/>
                <w:sz w:val="24"/>
                <w:szCs w:val="24"/>
                <w:lang w:eastAsia="en-US"/>
              </w:rPr>
              <w:t>Прочие правила подготовки и подачи Заявки через ЭТП определяются Регламентом работы данной ЭТП.</w:t>
            </w: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10"/>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рассмотрения Заявок на участие в</w:t>
            </w:r>
          </w:p>
          <w:p w:rsidR="00FB2EC7" w:rsidRDefault="00FB2EC7">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Открытом запросе котировок.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в срок, указанный в Извещении о закупке и в пункте 8 </w:t>
            </w:r>
            <w:r>
              <w:rPr>
                <w:rFonts w:ascii="Times New Roman" w:eastAsia="TimesNewRomanPSMT" w:hAnsi="Times New Roman"/>
                <w:color w:val="000000" w:themeColor="text1"/>
                <w:sz w:val="24"/>
                <w:szCs w:val="24"/>
                <w:lang w:eastAsia="en-US"/>
              </w:rPr>
              <w:t>раздела I «Информационная карта»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Документации, осуществляет рассмотрение поданных Претендентами Заявок на предмет их соответствия требованиям настоящей Документацией, и определяет перечень Претендентов, которые признаются Участниками Открытого запроса котировок.</w:t>
            </w:r>
          </w:p>
          <w:p w:rsidR="00FB2EC7" w:rsidRDefault="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Заявка и Претендент признаются </w:t>
            </w:r>
            <w:r>
              <w:rPr>
                <w:rFonts w:ascii="Times New Roman" w:eastAsia="TimesNewRomanPSMT" w:hAnsi="Times New Roman"/>
                <w:sz w:val="24"/>
                <w:szCs w:val="24"/>
                <w:lang w:eastAsia="en-US"/>
              </w:rPr>
              <w:t xml:space="preserve">Рабочей комиссией по </w:t>
            </w:r>
            <w:r>
              <w:rPr>
                <w:rFonts w:ascii="Times New Roman" w:eastAsia="TimesNewRomanPSMT" w:hAnsi="Times New Roman"/>
                <w:sz w:val="24"/>
                <w:szCs w:val="24"/>
                <w:lang w:eastAsia="en-US"/>
              </w:rPr>
              <w:lastRenderedPageBreak/>
              <w:t xml:space="preserve">закупкам  </w:t>
            </w:r>
            <w:r>
              <w:rPr>
                <w:rFonts w:ascii="Times New Roman" w:eastAsia="TimesNewRomanPSMT" w:hAnsi="Times New Roman"/>
                <w:color w:val="000000"/>
                <w:sz w:val="24"/>
                <w:szCs w:val="24"/>
                <w:lang w:eastAsia="en-US"/>
              </w:rPr>
              <w:t>соответствующими Документации о закупке, если Заявка и Претендент соответствуют всем требованиям, установленным Документацией о закупке.</w:t>
            </w:r>
          </w:p>
          <w:p w:rsidR="00FB2EC7" w:rsidRDefault="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Заявка и Претендент признаются несоответствующими Документации о закупке, если Заявка и (или) Претендент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FB2EC7" w:rsidRDefault="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По результатам рассмотрения Заявок </w:t>
            </w: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имеет право не допустить Претендента к участию в Открытом запросе котировок в том числе, случаях:</w:t>
            </w:r>
          </w:p>
          <w:p w:rsidR="00FB2EC7" w:rsidRDefault="00FB2EC7">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а) несоответствия Претендента требованиям, установленным</w:t>
            </w:r>
          </w:p>
          <w:p w:rsidR="00FB2EC7" w:rsidRDefault="00FB2EC7">
            <w:pPr>
              <w:autoSpaceDE w:val="0"/>
              <w:autoSpaceDN w:val="0"/>
              <w:adjustRightInd w:val="0"/>
              <w:spacing w:after="0" w:line="240" w:lineRule="auto"/>
              <w:ind w:left="601"/>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пунктом 13 </w:t>
            </w:r>
            <w:r>
              <w:rPr>
                <w:rFonts w:ascii="Times New Roman" w:eastAsia="TimesNewRomanPSMT" w:hAnsi="Times New Roman"/>
                <w:color w:val="000000" w:themeColor="text1"/>
                <w:sz w:val="24"/>
                <w:szCs w:val="24"/>
                <w:lang w:eastAsia="en-US"/>
              </w:rPr>
              <w:t>раздела I «Информационная карта» Документации;</w:t>
            </w:r>
          </w:p>
          <w:p w:rsidR="00FB2EC7" w:rsidRDefault="00FB2EC7">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б) непредставления требуемых согласно настоящей Документации документов либо наличия в таких документах недостоверных сведений о Претенденте или о предлагаемых товарах, работах, услугах;</w:t>
            </w:r>
          </w:p>
          <w:p w:rsidR="00FB2EC7" w:rsidRDefault="00FB2EC7">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в) несоответствия Заявки (в том числе представленного технико-коммерческого предложения) требованиям настоящей Документации;</w:t>
            </w:r>
          </w:p>
          <w:p w:rsidR="00FB2EC7" w:rsidRDefault="00FB2EC7">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г) предложенная в Заявке цена товаров, работ, услуг превышает максимальную цену, указанную в Извещении о проведении закупки.</w:t>
            </w:r>
          </w:p>
          <w:p w:rsidR="00FB2EC7" w:rsidRDefault="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Заказчик отстраняет Претендента/Участника от участия в Открытом запросе котировок в любой момент до заключения договора, если обнаружит, что такой Претендент/Участник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w:t>
            </w:r>
          </w:p>
          <w:p w:rsidR="00FB2EC7" w:rsidRDefault="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Заказчик вправе перепроверить соответствие Участников требованиям, установленным настоящей Документацией на любом этапе проведения Открытого запроса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rsidR="00FB2EC7" w:rsidRDefault="00FB2EC7">
            <w:pPr>
              <w:autoSpaceDE w:val="0"/>
              <w:autoSpaceDN w:val="0"/>
              <w:adjustRightInd w:val="0"/>
              <w:spacing w:after="0" w:line="240" w:lineRule="auto"/>
              <w:ind w:firstLine="709"/>
              <w:jc w:val="both"/>
              <w:rPr>
                <w:rFonts w:ascii="Times New Roman" w:eastAsia="TimesNewRomanPSMT" w:hAnsi="Times New Roman"/>
                <w:color w:val="FF0000"/>
                <w:sz w:val="24"/>
                <w:szCs w:val="24"/>
                <w:lang w:eastAsia="en-US"/>
              </w:rPr>
            </w:pPr>
            <w:r>
              <w:rPr>
                <w:rFonts w:ascii="Times New Roman" w:eastAsia="TimesNewRomanPSMT" w:hAnsi="Times New Roman"/>
                <w:color w:val="000000"/>
                <w:sz w:val="24"/>
                <w:szCs w:val="24"/>
                <w:lang w:eastAsia="en-US"/>
              </w:rPr>
              <w:t xml:space="preserve">Заказчик вправе запросить оригиналы или нотариально заверенные копии документов, указанных в 26 </w:t>
            </w:r>
            <w:r>
              <w:rPr>
                <w:rFonts w:ascii="Times New Roman" w:eastAsia="TimesNewRomanPSMT" w:hAnsi="Times New Roman"/>
                <w:color w:val="000000" w:themeColor="text1"/>
                <w:sz w:val="24"/>
                <w:szCs w:val="24"/>
                <w:lang w:eastAsia="en-US"/>
              </w:rPr>
              <w:t>раздела II «Информационная карта» Документации. В слу</w:t>
            </w:r>
            <w:r>
              <w:rPr>
                <w:rFonts w:ascii="Times New Roman" w:eastAsia="TimesNewRomanPSMT" w:hAnsi="Times New Roman"/>
                <w:color w:val="000000"/>
                <w:sz w:val="24"/>
                <w:szCs w:val="24"/>
                <w:lang w:eastAsia="en-US"/>
              </w:rPr>
              <w:t>чае если Претендент/Участник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Претендентов, которым был направлен Запрос.</w:t>
            </w:r>
          </w:p>
        </w:tc>
      </w:tr>
    </w:tbl>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center"/>
        <w:rPr>
          <w:rFonts w:ascii="Times New Roman" w:hAnsi="Times New Roman"/>
          <w:b/>
          <w:sz w:val="28"/>
          <w:szCs w:val="28"/>
        </w:rPr>
      </w:pPr>
    </w:p>
    <w:p w:rsidR="00A754C5" w:rsidRDefault="00A754C5" w:rsidP="00FB2EC7">
      <w:pPr>
        <w:tabs>
          <w:tab w:val="left" w:pos="7906"/>
        </w:tabs>
        <w:spacing w:after="0" w:line="240" w:lineRule="auto"/>
        <w:jc w:val="center"/>
        <w:rPr>
          <w:rFonts w:ascii="Times New Roman" w:hAnsi="Times New Roman"/>
          <w:b/>
          <w:sz w:val="28"/>
          <w:szCs w:val="28"/>
        </w:rPr>
      </w:pPr>
    </w:p>
    <w:p w:rsidR="00FB2EC7" w:rsidRDefault="00FB2EC7" w:rsidP="00FB2EC7">
      <w:pPr>
        <w:tabs>
          <w:tab w:val="left" w:pos="7906"/>
        </w:tabs>
        <w:spacing w:after="0" w:line="240" w:lineRule="auto"/>
        <w:rPr>
          <w:rFonts w:ascii="Times New Roman" w:hAnsi="Times New Roman"/>
          <w:b/>
          <w:sz w:val="28"/>
          <w:szCs w:val="28"/>
        </w:rPr>
      </w:pPr>
      <w:r>
        <w:rPr>
          <w:rFonts w:ascii="Times New Roman" w:hAnsi="Times New Roman"/>
          <w:b/>
          <w:sz w:val="28"/>
          <w:szCs w:val="28"/>
        </w:rPr>
        <w:lastRenderedPageBreak/>
        <w:t>2.3. Условия заключения и исполнения договора</w:t>
      </w:r>
    </w:p>
    <w:tbl>
      <w:tblPr>
        <w:tblW w:w="10065" w:type="dxa"/>
        <w:tblInd w:w="-398" w:type="dxa"/>
        <w:tblLayout w:type="fixed"/>
        <w:tblCellMar>
          <w:left w:w="28" w:type="dxa"/>
          <w:right w:w="28" w:type="dxa"/>
        </w:tblCellMar>
        <w:tblLook w:val="04A0"/>
      </w:tblPr>
      <w:tblGrid>
        <w:gridCol w:w="607"/>
        <w:gridCol w:w="2513"/>
        <w:gridCol w:w="6945"/>
      </w:tblGrid>
      <w:tr w:rsidR="00FB2EC7" w:rsidTr="00FB2EC7">
        <w:tc>
          <w:tcPr>
            <w:tcW w:w="607" w:type="dxa"/>
            <w:tcBorders>
              <w:top w:val="single" w:sz="4" w:space="0" w:color="000000"/>
              <w:left w:val="single" w:sz="4" w:space="0" w:color="000000"/>
              <w:bottom w:val="single" w:sz="4" w:space="0" w:color="000000"/>
              <w:right w:val="nil"/>
            </w:tcBorders>
            <w:vAlign w:val="center"/>
            <w:hideMark/>
          </w:tcPr>
          <w:p w:rsidR="00FB2EC7" w:rsidRDefault="00FB2EC7">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FB2EC7" w:rsidRDefault="00FB2EC7">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512" w:type="dxa"/>
            <w:tcBorders>
              <w:top w:val="single" w:sz="4" w:space="0" w:color="000000"/>
              <w:left w:val="single" w:sz="4" w:space="0" w:color="000000"/>
              <w:bottom w:val="single" w:sz="4" w:space="0" w:color="000000"/>
              <w:right w:val="nil"/>
            </w:tcBorders>
            <w:vAlign w:val="center"/>
            <w:hideMark/>
          </w:tcPr>
          <w:p w:rsidR="00FB2EC7" w:rsidRDefault="00FB2EC7">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FB2EC7" w:rsidRDefault="00FB2EC7">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10"/>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заключения договора по результатам закупки, срок, в течение которого Победитель или иной Участник, с</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которым заключается</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договор, должен подписать договор, условия признания Победителя или иного Участника, с которым заключается</w:t>
            </w:r>
          </w:p>
          <w:p w:rsidR="00FB2EC7" w:rsidRDefault="00FB2EC7">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договор, уклонившимся от заключения договора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Договор заключается вне ЭТП в письменной форме. Договор составляется путём включения в проект договора, приложенного к Документации, условий договора,  сведения о которых содержатся в Заявке Участника, которому предлагается заключить договор по итогам Открытого запроса котировок. Протокол, в который занесены сведения о Победителе, с приложением проекта договора направляется Победителю не позднее 5 (пяти) рабочих дней со дня подписания протокола подведения итогов членами Закупочной комиссии. Победитель обязан подписать договор со своей стороны в течение 3 (трех) рабочих дней с даты получения от Заказчика проекта договора и представить все подписанные экземпляры договора Заказчику.</w:t>
            </w:r>
          </w:p>
          <w:p w:rsidR="00FB2EC7" w:rsidRDefault="00FB2EC7">
            <w:pPr>
              <w:autoSpaceDE w:val="0"/>
              <w:autoSpaceDN w:val="0"/>
              <w:adjustRightInd w:val="0"/>
              <w:spacing w:after="0" w:line="240" w:lineRule="auto"/>
              <w:ind w:firstLine="709"/>
              <w:jc w:val="both"/>
              <w:rPr>
                <w:rFonts w:ascii="Times New Roman" w:hAnsi="Times New Roman"/>
                <w:color w:val="000000"/>
                <w:sz w:val="24"/>
                <w:szCs w:val="24"/>
                <w:lang w:eastAsia="en-US"/>
              </w:rPr>
            </w:pPr>
            <w:r>
              <w:rPr>
                <w:rFonts w:ascii="Times New Roman" w:eastAsia="TimesNewRomanPSMT" w:hAnsi="Times New Roman"/>
                <w:sz w:val="24"/>
                <w:szCs w:val="24"/>
                <w:lang w:eastAsia="en-US"/>
              </w:rPr>
              <w:t xml:space="preserve">Если Победитель не исполнил требования, установленные в настоящем пункте, то он признаётся уклонившимся от заключения договора </w:t>
            </w: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10"/>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формирования цены</w:t>
            </w:r>
          </w:p>
          <w:p w:rsidR="00FB2EC7" w:rsidRDefault="00FB2EC7">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договора </w:t>
            </w:r>
          </w:p>
          <w:p w:rsidR="00FB2EC7" w:rsidRDefault="00FB2EC7">
            <w:pPr>
              <w:autoSpaceDE w:val="0"/>
              <w:autoSpaceDN w:val="0"/>
              <w:adjustRightInd w:val="0"/>
              <w:spacing w:after="0" w:line="240" w:lineRule="auto"/>
              <w:jc w:val="both"/>
              <w:rPr>
                <w:rFonts w:ascii="Times New Roman" w:hAnsi="Times New Roman"/>
                <w:sz w:val="24"/>
                <w:szCs w:val="24"/>
                <w:lang w:eastAsia="en-US"/>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В цену должны быть включены все расходы, связанные с надлежащим выполнением обязательств по договору (с учетом расходов на перевозку, страхование, уплату таможенных пошлин, налогов и других обязательных платежей).</w:t>
            </w: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10"/>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Форма, сроки и порядок оплаты  товара, работ, услуг</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2EC7" w:rsidRDefault="00FB2EC7">
            <w:pPr>
              <w:widowControl w:val="0"/>
              <w:suppressAutoHyphens/>
              <w:spacing w:after="0" w:line="240" w:lineRule="auto"/>
              <w:ind w:right="-31"/>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Определены </w:t>
            </w:r>
            <w:r>
              <w:rPr>
                <w:rFonts w:ascii="Times New Roman" w:eastAsia="TimesNewRomanPSMT" w:hAnsi="Times New Roman"/>
                <w:color w:val="000000" w:themeColor="text1"/>
                <w:sz w:val="24"/>
                <w:szCs w:val="24"/>
                <w:lang w:eastAsia="en-US"/>
              </w:rPr>
              <w:t xml:space="preserve">разделом </w:t>
            </w:r>
            <w:r>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V «Проект договора»</w:t>
            </w:r>
          </w:p>
          <w:p w:rsidR="00FB2EC7" w:rsidRDefault="00FB2EC7">
            <w:pPr>
              <w:widowControl w:val="0"/>
              <w:suppressAutoHyphens/>
              <w:spacing w:after="0" w:line="240" w:lineRule="auto"/>
              <w:ind w:right="-31"/>
              <w:jc w:val="both"/>
              <w:rPr>
                <w:rFonts w:ascii="Times New Roman" w:hAnsi="Times New Roman"/>
                <w:color w:val="00B050"/>
                <w:sz w:val="24"/>
                <w:szCs w:val="24"/>
                <w:lang w:eastAsia="ar-SA"/>
              </w:rPr>
            </w:pP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10"/>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heme="minorHAnsi" w:eastAsia="TimesNewRomanPSMT" w:hAnsiTheme="minorHAnsi" w:cs="TimesNewRomanPSMT"/>
                <w:sz w:val="24"/>
                <w:szCs w:val="24"/>
                <w:lang w:eastAsia="en-US"/>
              </w:rPr>
            </w:pPr>
            <w:r>
              <w:rPr>
                <w:rFonts w:ascii="Times New Roman" w:eastAsia="TimesNewRomanPSMT" w:hAnsi="Times New Roman"/>
                <w:sz w:val="24"/>
                <w:szCs w:val="24"/>
                <w:lang w:eastAsia="en-US"/>
              </w:rPr>
              <w:t>Возможность Заказчика изменить предусмотренные договором количество товаров, объём работ, объём услуг при заключении или в ходе исполнения договора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 текст договора, заключаемого по результатам Открытого Запроса котировок, по соглашению сторон могут быть внесены следующие изменения:</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цена договора может быть снижена без изменения предусмотренных договором количества товаров/ объема работ, услуг;</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иные, изменяющие условия договора в лучшую для Заказчика</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сторону.</w:t>
            </w:r>
          </w:p>
        </w:tc>
      </w:tr>
      <w:tr w:rsidR="00FB2EC7" w:rsidTr="00FB2EC7">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B2EC7" w:rsidRDefault="00FB2EC7">
            <w:pPr>
              <w:widowControl w:val="0"/>
              <w:numPr>
                <w:ilvl w:val="0"/>
                <w:numId w:val="10"/>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Разъяснение заявок,</w:t>
            </w:r>
          </w:p>
          <w:p w:rsidR="00FB2EC7" w:rsidRDefault="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поданных</w:t>
            </w:r>
          </w:p>
          <w:p w:rsidR="00FB2EC7" w:rsidRDefault="00FB2EC7">
            <w:pPr>
              <w:autoSpaceDE w:val="0"/>
              <w:autoSpaceDN w:val="0"/>
              <w:adjustRightInd w:val="0"/>
              <w:spacing w:after="0" w:line="240" w:lineRule="auto"/>
              <w:jc w:val="both"/>
              <w:rPr>
                <w:rFonts w:asciiTheme="minorHAnsi" w:eastAsia="TimesNewRomanPSMT" w:hAnsiTheme="minorHAnsi" w:cs="TimesNewRomanPSMT"/>
                <w:sz w:val="24"/>
                <w:szCs w:val="24"/>
                <w:lang w:eastAsia="en-US"/>
              </w:rPr>
            </w:pPr>
            <w:r>
              <w:rPr>
                <w:rFonts w:ascii="Times New Roman" w:eastAsia="TimesNewRomanPSMT" w:hAnsi="Times New Roman"/>
                <w:sz w:val="24"/>
                <w:szCs w:val="24"/>
                <w:lang w:eastAsia="en-US"/>
              </w:rPr>
              <w:t>Претендентами</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2EC7" w:rsidRDefault="00FB2E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 вправе запросить у Претендента/Участника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Претендентов/Участников, которым был направлен запрос.</w:t>
            </w:r>
          </w:p>
          <w:p w:rsidR="00FB2EC7" w:rsidRDefault="00FB2E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Претендентом товаров, работ, услуг.</w:t>
            </w:r>
          </w:p>
          <w:p w:rsidR="00FB2EC7" w:rsidRDefault="00FB2E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lastRenderedPageBreak/>
              <w:t xml:space="preserve">Заказчик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w:t>
            </w:r>
          </w:p>
          <w:p w:rsidR="00FB2EC7" w:rsidRDefault="00FB2E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 случае непредставления Претендентом/Участником исправленных документов, Заказчиком применяются следующие</w:t>
            </w:r>
          </w:p>
          <w:p w:rsidR="00FB2EC7" w:rsidRDefault="00FB2E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правила:</w:t>
            </w:r>
          </w:p>
          <w:p w:rsidR="00FB2EC7" w:rsidRDefault="00FB2E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при наличии разночтений между суммой, указанной словами, и суммой, указанной цифрами, преимущество имеет сумма, указанная словами;</w:t>
            </w:r>
          </w:p>
          <w:p w:rsidR="00FB2EC7" w:rsidRDefault="00FB2E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FB2EC7" w:rsidRDefault="00FB2E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при несоответствии итогов умножения единичной цены на</w:t>
            </w:r>
          </w:p>
          <w:p w:rsidR="00FB2EC7" w:rsidRDefault="00FB2E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FB2EC7" w:rsidRDefault="00FB2EC7">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FB2EC7" w:rsidRDefault="00FB2EC7">
            <w:pPr>
              <w:autoSpaceDE w:val="0"/>
              <w:autoSpaceDN w:val="0"/>
              <w:adjustRightInd w:val="0"/>
              <w:spacing w:after="0" w:line="240" w:lineRule="auto"/>
              <w:ind w:firstLine="709"/>
              <w:jc w:val="both"/>
              <w:rPr>
                <w:rFonts w:asciiTheme="minorHAnsi" w:eastAsia="TimesNewRomanPSMT" w:hAnsiTheme="minorHAnsi"/>
                <w:color w:val="FF0000"/>
                <w:sz w:val="24"/>
                <w:szCs w:val="24"/>
                <w:lang w:eastAsia="en-US"/>
              </w:rPr>
            </w:pPr>
            <w:r>
              <w:rPr>
                <w:rFonts w:ascii="Times New Roman" w:eastAsia="TimesNewRomanPSMT" w:hAnsi="Times New Roman"/>
                <w:sz w:val="24"/>
                <w:szCs w:val="24"/>
                <w:lang w:eastAsia="en-US"/>
              </w:rPr>
              <w:t>Допускается не направлять Претенденту/Участнику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tc>
      </w:tr>
    </w:tbl>
    <w:p w:rsidR="00FB2EC7" w:rsidRDefault="00FB2EC7" w:rsidP="00FB2EC7">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lastRenderedPageBreak/>
        <w:t xml:space="preserve">Во всем, что не урегулировано Извещением о проведении закупки и настоящей Документацией, Заказчик, Претенденты, Участники, Победитель и другие лица руководствуются </w:t>
      </w:r>
      <w:r>
        <w:rPr>
          <w:rFonts w:ascii="Times New Roman" w:eastAsia="TimesNewRomanPSMT" w:hAnsi="Times New Roman"/>
          <w:color w:val="000000" w:themeColor="text1"/>
          <w:sz w:val="24"/>
          <w:szCs w:val="24"/>
          <w:lang w:eastAsia="en-US"/>
        </w:rPr>
        <w:t>Положением о закупках товаров, работ, услуг ОАО «Птицефабрика Молодежная»,</w:t>
      </w:r>
      <w:r>
        <w:rPr>
          <w:rFonts w:ascii="Times New Roman" w:eastAsia="TimesNewRomanPSMT" w:hAnsi="Times New Roman"/>
          <w:color w:val="000000"/>
          <w:sz w:val="24"/>
          <w:szCs w:val="24"/>
          <w:lang w:eastAsia="en-US"/>
        </w:rPr>
        <w:t xml:space="preserve"> утвержденным Советом директоров Общества</w:t>
      </w:r>
    </w:p>
    <w:p w:rsidR="00FB2EC7" w:rsidRDefault="00FB2EC7" w:rsidP="00FB2EC7">
      <w:pPr>
        <w:tabs>
          <w:tab w:val="left" w:pos="7906"/>
        </w:tabs>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(Протокол от 25.12.2012) и действующим законодательством Российской Федерации.</w:t>
      </w: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sz w:val="24"/>
          <w:szCs w:val="24"/>
        </w:rPr>
      </w:pPr>
    </w:p>
    <w:p w:rsidR="00FB2EC7" w:rsidRDefault="00FB2EC7" w:rsidP="00FB2EC7">
      <w:pPr>
        <w:spacing w:after="0" w:line="240" w:lineRule="auto"/>
        <w:jc w:val="center"/>
        <w:rPr>
          <w:rFonts w:ascii="Times New Roman" w:hAnsi="Times New Roman"/>
          <w:b/>
          <w:sz w:val="24"/>
          <w:szCs w:val="24"/>
        </w:rPr>
      </w:pPr>
    </w:p>
    <w:p w:rsidR="00A754C5" w:rsidRDefault="00A754C5" w:rsidP="00FB2EC7">
      <w:pPr>
        <w:spacing w:after="0" w:line="240" w:lineRule="auto"/>
        <w:jc w:val="center"/>
        <w:rPr>
          <w:rFonts w:ascii="Times New Roman" w:hAnsi="Times New Roman"/>
          <w:b/>
          <w:sz w:val="24"/>
          <w:szCs w:val="24"/>
        </w:rPr>
      </w:pPr>
    </w:p>
    <w:p w:rsidR="00FB2EC7" w:rsidRDefault="00FB2EC7" w:rsidP="00FB2EC7">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РАЗДЕЛ </w:t>
      </w:r>
      <w:r>
        <w:rPr>
          <w:rFonts w:ascii="Times New Roman" w:hAnsi="Times New Roman"/>
          <w:b/>
          <w:sz w:val="24"/>
          <w:szCs w:val="24"/>
          <w:lang w:val="en-US"/>
        </w:rPr>
        <w:t>II</w:t>
      </w:r>
      <w:r>
        <w:rPr>
          <w:rFonts w:ascii="Times New Roman" w:hAnsi="Times New Roman"/>
          <w:b/>
          <w:sz w:val="24"/>
          <w:szCs w:val="24"/>
        </w:rPr>
        <w:t>.  Формы для заполнения претендентами Закупки</w:t>
      </w:r>
    </w:p>
    <w:p w:rsidR="00FB2EC7" w:rsidRDefault="00FB2EC7" w:rsidP="00FB2EC7">
      <w:pPr>
        <w:spacing w:after="0" w:line="240" w:lineRule="auto"/>
        <w:jc w:val="center"/>
        <w:rPr>
          <w:rFonts w:ascii="Times New Roman" w:hAnsi="Times New Roman"/>
          <w:b/>
          <w:sz w:val="24"/>
          <w:szCs w:val="24"/>
        </w:rPr>
      </w:pPr>
      <w:r>
        <w:rPr>
          <w:rFonts w:ascii="Times New Roman" w:hAnsi="Times New Roman"/>
          <w:b/>
          <w:sz w:val="24"/>
          <w:szCs w:val="24"/>
        </w:rPr>
        <w:t>ФОРМА1 Заявка на участие в открытом запросе котировок</w:t>
      </w: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both"/>
        <w:rPr>
          <w:rFonts w:ascii="Times New Roman" w:hAnsi="Times New Roman"/>
          <w:sz w:val="24"/>
          <w:szCs w:val="24"/>
        </w:rPr>
      </w:pPr>
      <w:r>
        <w:rPr>
          <w:rFonts w:ascii="Times New Roman" w:hAnsi="Times New Roman"/>
          <w:sz w:val="24"/>
          <w:szCs w:val="24"/>
        </w:rPr>
        <w:t>Фирменный бланк претендента</w:t>
      </w:r>
    </w:p>
    <w:p w:rsidR="00FB2EC7" w:rsidRDefault="00FB2EC7" w:rsidP="00FB2EC7">
      <w:pPr>
        <w:tabs>
          <w:tab w:val="left" w:pos="7906"/>
        </w:tabs>
        <w:spacing w:after="0" w:line="240" w:lineRule="auto"/>
        <w:jc w:val="both"/>
        <w:rPr>
          <w:rFonts w:ascii="Times New Roman" w:hAnsi="Times New Roman"/>
          <w:sz w:val="24"/>
          <w:szCs w:val="24"/>
        </w:rPr>
      </w:pPr>
      <w:r>
        <w:rPr>
          <w:rFonts w:ascii="Times New Roman" w:hAnsi="Times New Roman"/>
          <w:sz w:val="24"/>
          <w:szCs w:val="24"/>
        </w:rPr>
        <w:t>«__»________20___года №___</w:t>
      </w:r>
    </w:p>
    <w:p w:rsidR="00FB2EC7" w:rsidRDefault="00FB2EC7" w:rsidP="00FB2EC7">
      <w:pPr>
        <w:tabs>
          <w:tab w:val="left" w:pos="7906"/>
        </w:tabs>
        <w:spacing w:after="0" w:line="240" w:lineRule="auto"/>
        <w:jc w:val="both"/>
        <w:rPr>
          <w:rFonts w:ascii="Times New Roman" w:hAnsi="Times New Roman"/>
          <w:sz w:val="24"/>
          <w:szCs w:val="24"/>
        </w:rPr>
      </w:pPr>
    </w:p>
    <w:p w:rsidR="00FB2EC7" w:rsidRDefault="00FB2EC7" w:rsidP="00FB2EC7">
      <w:pPr>
        <w:tabs>
          <w:tab w:val="left" w:pos="7906"/>
        </w:tabs>
        <w:spacing w:after="0" w:line="240" w:lineRule="auto"/>
        <w:jc w:val="both"/>
        <w:rPr>
          <w:rFonts w:ascii="Times New Roman" w:hAnsi="Times New Roman"/>
          <w:sz w:val="24"/>
          <w:szCs w:val="24"/>
        </w:rPr>
      </w:pPr>
    </w:p>
    <w:p w:rsidR="00FB2EC7" w:rsidRDefault="00FB2EC7" w:rsidP="00FB2EC7">
      <w:pPr>
        <w:autoSpaceDE w:val="0"/>
        <w:autoSpaceDN w:val="0"/>
        <w:adjustRightInd w:val="0"/>
        <w:spacing w:after="0" w:line="240" w:lineRule="auto"/>
        <w:jc w:val="center"/>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ЗАЯВКА НА УЧАСТИЕ В ОТКРЫТОМ </w:t>
      </w:r>
      <w:r w:rsidR="00A754C5">
        <w:rPr>
          <w:rFonts w:ascii="Times New Roman" w:eastAsia="TimesNewRomanPSMT" w:hAnsi="Times New Roman"/>
          <w:color w:val="000000"/>
          <w:sz w:val="24"/>
          <w:szCs w:val="24"/>
          <w:lang w:eastAsia="en-US"/>
        </w:rPr>
        <w:t>ЗАПРОСЕ КОТИРОВОК</w:t>
      </w:r>
    </w:p>
    <w:p w:rsidR="00FB2EC7" w:rsidRDefault="00FB2EC7" w:rsidP="00FB2EC7">
      <w:pPr>
        <w:autoSpaceDE w:val="0"/>
        <w:autoSpaceDN w:val="0"/>
        <w:adjustRightInd w:val="0"/>
        <w:spacing w:after="0" w:line="240" w:lineRule="auto"/>
        <w:jc w:val="center"/>
        <w:rPr>
          <w:rFonts w:ascii="Times New Roman" w:eastAsia="TimesNewRomanPSMT" w:hAnsi="Times New Roman"/>
          <w:color w:val="000000"/>
          <w:sz w:val="24"/>
          <w:szCs w:val="24"/>
          <w:lang w:eastAsia="en-US"/>
        </w:rPr>
      </w:pPr>
    </w:p>
    <w:p w:rsidR="00FB2EC7" w:rsidRDefault="00FB2EC7" w:rsidP="00FB2EC7">
      <w:pPr>
        <w:autoSpaceDE w:val="0"/>
        <w:autoSpaceDN w:val="0"/>
        <w:adjustRightInd w:val="0"/>
        <w:spacing w:after="0" w:line="240" w:lineRule="auto"/>
        <w:jc w:val="center"/>
        <w:rPr>
          <w:rFonts w:ascii="Times New Roman" w:eastAsia="TimesNewRomanPSMT" w:hAnsi="Times New Roman"/>
          <w:color w:val="000000"/>
          <w:sz w:val="24"/>
          <w:szCs w:val="24"/>
          <w:lang w:eastAsia="en-US"/>
        </w:rPr>
      </w:pPr>
    </w:p>
    <w:p w:rsidR="00FB2EC7" w:rsidRDefault="00FB2EC7" w:rsidP="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Изучив Извещение и Документацию о проведении Открытого запроса котировок в электронной форме на право заключения договора на ____________________,(далее также - Документация о проведении Открытого запроса котировок) безоговорочно принимая установленные в них требования и условия, _____________________________________________________________________________,</w:t>
      </w:r>
    </w:p>
    <w:p w:rsidR="00FB2EC7" w:rsidRDefault="00FB2EC7" w:rsidP="00FB2EC7">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i/>
          <w:iCs/>
          <w:color w:val="000000"/>
          <w:sz w:val="18"/>
          <w:szCs w:val="18"/>
          <w:lang w:eastAsia="en-US"/>
        </w:rPr>
        <w:t>(полное наименование Претендента на участие в Открытом запросе котировок с указанием организационно-правовой формы)</w:t>
      </w:r>
    </w:p>
    <w:p w:rsidR="00FB2EC7" w:rsidRDefault="00FB2EC7" w:rsidP="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зарегистрированное по адресу _____________________________________________,</w:t>
      </w:r>
    </w:p>
    <w:p w:rsidR="00FB2EC7" w:rsidRDefault="00FB2EC7" w:rsidP="00FB2EC7">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color w:val="000000"/>
          <w:sz w:val="18"/>
          <w:szCs w:val="18"/>
          <w:lang w:eastAsia="en-US"/>
        </w:rPr>
        <w:t xml:space="preserve">                                                            (</w:t>
      </w:r>
      <w:r>
        <w:rPr>
          <w:rFonts w:ascii="Times New Roman" w:eastAsia="TimesNewRomanPSMT" w:hAnsi="Times New Roman"/>
          <w:i/>
          <w:iCs/>
          <w:color w:val="000000"/>
          <w:sz w:val="18"/>
          <w:szCs w:val="18"/>
          <w:lang w:eastAsia="en-US"/>
        </w:rPr>
        <w:t>местонахождение Претендента на участие в Открытом запросе котировок)</w:t>
      </w:r>
    </w:p>
    <w:p w:rsidR="00FB2EC7" w:rsidRDefault="00FB2EC7" w:rsidP="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Предлагает заключить договор____________________________________________</w:t>
      </w:r>
    </w:p>
    <w:p w:rsidR="00FB2EC7" w:rsidRDefault="00FB2EC7" w:rsidP="00FB2EC7">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i/>
          <w:iCs/>
          <w:color w:val="000000"/>
          <w:sz w:val="18"/>
          <w:szCs w:val="18"/>
          <w:lang w:eastAsia="en-US"/>
        </w:rPr>
        <w:t xml:space="preserve">                                                                                                                     (предмет договора)</w:t>
      </w:r>
    </w:p>
    <w:p w:rsidR="00FB2EC7" w:rsidRDefault="00FB2EC7" w:rsidP="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в соответствии с технико-коммерческим предложением (</w:t>
      </w:r>
      <w:r>
        <w:rPr>
          <w:rFonts w:ascii="Times New Roman" w:eastAsia="TimesNewRomanPSMT" w:hAnsi="Times New Roman"/>
          <w:sz w:val="24"/>
          <w:szCs w:val="24"/>
          <w:lang w:eastAsia="en-US"/>
        </w:rPr>
        <w:t>Форма 3</w:t>
      </w:r>
      <w:r>
        <w:rPr>
          <w:rFonts w:ascii="Times New Roman" w:eastAsia="TimesNewRomanPSMT" w:hAnsi="Times New Roman"/>
          <w:color w:val="000000"/>
          <w:sz w:val="24"/>
          <w:szCs w:val="24"/>
          <w:lang w:eastAsia="en-US"/>
        </w:rPr>
        <w:t>), и другими документами, являющимися неотъемлемыми приложениями к настоящей Заявке.</w:t>
      </w:r>
    </w:p>
    <w:p w:rsidR="00FB2EC7" w:rsidRDefault="00FB2EC7" w:rsidP="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Настоящая Заявка действительна не более чем 75 (семьдесят пять) календарных дней со дня, следующего за установленной Документацией о проведении Открытого конкурса датой открытия доступа к Заявкам.</w:t>
      </w:r>
    </w:p>
    <w:p w:rsidR="00FB2EC7" w:rsidRDefault="00FB2EC7" w:rsidP="00FB2EC7">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color w:val="000000"/>
          <w:sz w:val="24"/>
          <w:szCs w:val="24"/>
          <w:lang w:eastAsia="en-US"/>
        </w:rPr>
        <w:t xml:space="preserve">Настоящим подтверждаем, что против _______________________ </w:t>
      </w:r>
      <w:r>
        <w:rPr>
          <w:rFonts w:ascii="Times New Roman" w:eastAsia="TimesNewRomanPSMT" w:hAnsi="Times New Roman"/>
          <w:color w:val="000000"/>
          <w:sz w:val="18"/>
          <w:szCs w:val="18"/>
          <w:lang w:eastAsia="en-US"/>
        </w:rPr>
        <w:t>(</w:t>
      </w:r>
      <w:r>
        <w:rPr>
          <w:rFonts w:ascii="Times New Roman" w:eastAsia="TimesNewRomanPSMT" w:hAnsi="Times New Roman"/>
          <w:i/>
          <w:iCs/>
          <w:color w:val="000000"/>
          <w:sz w:val="18"/>
          <w:szCs w:val="18"/>
          <w:lang w:eastAsia="en-US"/>
        </w:rPr>
        <w:t>наименование Претендента на</w:t>
      </w:r>
    </w:p>
    <w:p w:rsidR="00FB2EC7" w:rsidRDefault="00FB2EC7" w:rsidP="00FB2EC7">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i/>
          <w:iCs/>
          <w:color w:val="000000"/>
          <w:sz w:val="18"/>
          <w:szCs w:val="18"/>
          <w:lang w:eastAsia="en-US"/>
        </w:rPr>
        <w:t>участие в Открытом запросе котировок</w:t>
      </w:r>
      <w:r>
        <w:rPr>
          <w:rFonts w:ascii="Times New Roman" w:eastAsia="TimesNewRomanPSMT" w:hAnsi="Times New Roman"/>
          <w:color w:val="000000"/>
          <w:sz w:val="18"/>
          <w:szCs w:val="18"/>
          <w:lang w:eastAsia="en-US"/>
        </w:rPr>
        <w:t>)</w:t>
      </w:r>
      <w:r>
        <w:rPr>
          <w:rFonts w:ascii="Times New Roman" w:eastAsia="TimesNewRomanPSMT" w:hAnsi="Times New Roman"/>
          <w:color w:val="000000"/>
          <w:sz w:val="24"/>
          <w:szCs w:val="24"/>
          <w:lang w:eastAsia="en-US"/>
        </w:rPr>
        <w:t xml:space="preserve"> не проводится процедура ликвидации, арбитражным судом не принято решение о признании ________________</w:t>
      </w:r>
      <w:r>
        <w:rPr>
          <w:rFonts w:ascii="Times New Roman" w:eastAsia="TimesNewRomanPSMT" w:hAnsi="Times New Roman"/>
          <w:i/>
          <w:color w:val="000000"/>
          <w:sz w:val="18"/>
          <w:szCs w:val="18"/>
          <w:lang w:eastAsia="en-US"/>
        </w:rPr>
        <w:t>(наименование Претендента на участие в Открытом запросе котировок)</w:t>
      </w:r>
      <w:r>
        <w:rPr>
          <w:rFonts w:ascii="Times New Roman" w:eastAsia="TimesNewRomanPSMT" w:hAnsi="Times New Roman"/>
          <w:color w:val="000000"/>
          <w:sz w:val="24"/>
          <w:szCs w:val="24"/>
          <w:lang w:eastAsia="en-US"/>
        </w:rPr>
        <w:t xml:space="preserve"> банкротом и об открытии конкурсного производства, деятельность_______________ </w:t>
      </w:r>
      <w:r>
        <w:rPr>
          <w:rFonts w:ascii="Times New Roman" w:eastAsia="TimesNewRomanPSMT" w:hAnsi="Times New Roman"/>
          <w:color w:val="000000"/>
          <w:sz w:val="18"/>
          <w:szCs w:val="18"/>
          <w:lang w:eastAsia="en-US"/>
        </w:rPr>
        <w:t>(</w:t>
      </w:r>
      <w:r>
        <w:rPr>
          <w:rFonts w:ascii="Times New Roman" w:eastAsia="TimesNewRomanPSMT" w:hAnsi="Times New Roman"/>
          <w:i/>
          <w:iCs/>
          <w:color w:val="000000"/>
          <w:sz w:val="18"/>
          <w:szCs w:val="18"/>
          <w:lang w:eastAsia="en-US"/>
        </w:rPr>
        <w:t>наименование Претендента на участие в Открытом запросе котировок</w:t>
      </w:r>
      <w:r>
        <w:rPr>
          <w:rFonts w:ascii="Times New Roman" w:eastAsia="TimesNewRomanPSMT" w:hAnsi="Times New Roman"/>
          <w:color w:val="000000"/>
          <w:sz w:val="18"/>
          <w:szCs w:val="18"/>
          <w:lang w:eastAsia="en-US"/>
        </w:rPr>
        <w:t>)</w:t>
      </w:r>
      <w:r>
        <w:rPr>
          <w:rFonts w:ascii="Times New Roman" w:eastAsia="TimesNewRomanPSMT" w:hAnsi="Times New Roman"/>
          <w:color w:val="000000"/>
          <w:sz w:val="24"/>
          <w:szCs w:val="24"/>
          <w:lang w:eastAsia="en-US"/>
        </w:rPr>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r>
        <w:rPr>
          <w:rFonts w:ascii="Times New Roman" w:eastAsia="TimesNewRomanPSMT" w:hAnsi="Times New Roman"/>
          <w:color w:val="000000" w:themeColor="text1"/>
          <w:sz w:val="24"/>
          <w:szCs w:val="24"/>
          <w:lang w:eastAsia="en-US"/>
        </w:rPr>
        <w:t>Положения о закупках товаров, работ, услуг ОАО «Птицефабрика «Молодежная»</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и Регламентом работы Электронной торговой площадки.</w:t>
      </w:r>
    </w:p>
    <w:p w:rsidR="00FB2EC7" w:rsidRDefault="00FB2EC7" w:rsidP="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Настоящим подтверждаем, что субъекты персональных данных, указанные в нашей Заявке и приложениях к неё надлежащим образом уведомлены об осуществлении обработки их</w:t>
      </w:r>
    </w:p>
    <w:p w:rsidR="00FB2EC7" w:rsidRDefault="00FB2EC7" w:rsidP="00FB2EC7">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персональных данных ОАО «Птицефабрика «Молодежная» с целью участия ___________ </w:t>
      </w:r>
      <w:r>
        <w:rPr>
          <w:rFonts w:ascii="Times New Roman" w:eastAsia="TimesNewRomanPSMT" w:hAnsi="Times New Roman"/>
          <w:color w:val="000000"/>
          <w:sz w:val="18"/>
          <w:szCs w:val="18"/>
          <w:lang w:eastAsia="en-US"/>
        </w:rPr>
        <w:t>(</w:t>
      </w:r>
      <w:r>
        <w:rPr>
          <w:rFonts w:ascii="Times New Roman" w:eastAsia="TimesNewRomanPSMT" w:hAnsi="Times New Roman"/>
          <w:i/>
          <w:iCs/>
          <w:color w:val="000000"/>
          <w:sz w:val="18"/>
          <w:szCs w:val="18"/>
          <w:lang w:eastAsia="en-US"/>
        </w:rPr>
        <w:t>наименование Претендента на участие в Открытом запросе котировок</w:t>
      </w:r>
      <w:r>
        <w:rPr>
          <w:rFonts w:ascii="Times New Roman" w:eastAsia="TimesNewRomanPSMT" w:hAnsi="Times New Roman"/>
          <w:color w:val="000000"/>
          <w:sz w:val="18"/>
          <w:szCs w:val="18"/>
          <w:lang w:eastAsia="en-US"/>
        </w:rPr>
        <w:t>)</w:t>
      </w:r>
      <w:r>
        <w:rPr>
          <w:rFonts w:ascii="Times New Roman" w:eastAsia="TimesNewRomanPSMT" w:hAnsi="Times New Roman"/>
          <w:color w:val="000000"/>
          <w:sz w:val="24"/>
          <w:szCs w:val="24"/>
          <w:lang w:eastAsia="en-US"/>
        </w:rPr>
        <w:t xml:space="preserve"> в Открытом запросе предложений в электронной форме на право заключения договора на __________________ </w:t>
      </w:r>
      <w:r>
        <w:rPr>
          <w:rFonts w:ascii="Times New Roman" w:eastAsia="TimesNewRomanPSMT" w:hAnsi="Times New Roman"/>
          <w:color w:val="000000"/>
          <w:sz w:val="18"/>
          <w:szCs w:val="18"/>
          <w:lang w:eastAsia="en-US"/>
        </w:rPr>
        <w:t>(</w:t>
      </w:r>
      <w:r>
        <w:rPr>
          <w:rFonts w:ascii="Times New Roman" w:eastAsia="TimesNewRomanPSMT" w:hAnsi="Times New Roman"/>
          <w:i/>
          <w:iCs/>
          <w:color w:val="000000"/>
          <w:sz w:val="18"/>
          <w:szCs w:val="18"/>
          <w:lang w:eastAsia="en-US"/>
        </w:rPr>
        <w:t>указать наименование закупки</w:t>
      </w:r>
      <w:r>
        <w:rPr>
          <w:rFonts w:ascii="Times New Roman" w:eastAsia="TimesNewRomanPSMT" w:hAnsi="Times New Roman"/>
          <w:color w:val="000000"/>
          <w:sz w:val="18"/>
          <w:szCs w:val="18"/>
          <w:lang w:eastAsia="en-US"/>
        </w:rPr>
        <w:t>).</w:t>
      </w:r>
      <w:r>
        <w:rPr>
          <w:rFonts w:ascii="Times New Roman" w:eastAsia="TimesNewRomanPSMT" w:hAnsi="Times New Roman"/>
          <w:color w:val="000000"/>
          <w:sz w:val="24"/>
          <w:szCs w:val="24"/>
          <w:lang w:eastAsia="en-US"/>
        </w:rPr>
        <w:t xml:space="preserve">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FB2EC7" w:rsidRDefault="00FB2EC7" w:rsidP="00FB2EC7">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Настоящим подтверждаем, что сведения о ____________________ </w:t>
      </w:r>
      <w:r>
        <w:rPr>
          <w:rFonts w:ascii="Times New Roman" w:eastAsia="TimesNewRomanPSMT" w:hAnsi="Times New Roman"/>
          <w:color w:val="000000"/>
          <w:sz w:val="18"/>
          <w:szCs w:val="18"/>
          <w:lang w:eastAsia="en-US"/>
        </w:rPr>
        <w:t>(</w:t>
      </w:r>
      <w:r>
        <w:rPr>
          <w:rFonts w:ascii="Times New Roman" w:eastAsia="TimesNewRomanPSMT" w:hAnsi="Times New Roman"/>
          <w:i/>
          <w:iCs/>
          <w:color w:val="000000"/>
          <w:sz w:val="18"/>
          <w:szCs w:val="18"/>
          <w:lang w:eastAsia="en-US"/>
        </w:rPr>
        <w:t>наименование Претендента на участие в Открытом запросе котировок</w:t>
      </w:r>
      <w:r>
        <w:rPr>
          <w:rFonts w:ascii="Times New Roman" w:eastAsia="TimesNewRomanPSMT" w:hAnsi="Times New Roman"/>
          <w:color w:val="000000"/>
          <w:sz w:val="18"/>
          <w:szCs w:val="18"/>
          <w:lang w:eastAsia="en-US"/>
        </w:rPr>
        <w:t>)</w:t>
      </w:r>
      <w:r>
        <w:rPr>
          <w:rFonts w:ascii="Times New Roman" w:eastAsia="TimesNewRomanPSMT" w:hAnsi="Times New Roman"/>
          <w:color w:val="000000"/>
          <w:sz w:val="24"/>
          <w:szCs w:val="24"/>
          <w:lang w:eastAsia="en-US"/>
        </w:rPr>
        <w:t xml:space="preserve"> </w:t>
      </w:r>
    </w:p>
    <w:p w:rsidR="00FB2EC7" w:rsidRDefault="00FB2EC7" w:rsidP="00FB2EC7">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не включены в реестр недобросовестных поставщиков, предусмотренный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FB2EC7" w:rsidRDefault="00FB2EC7" w:rsidP="00FB2EC7">
      <w:pPr>
        <w:autoSpaceDE w:val="0"/>
        <w:autoSpaceDN w:val="0"/>
        <w:adjustRightInd w:val="0"/>
        <w:spacing w:after="0" w:line="240" w:lineRule="auto"/>
        <w:ind w:firstLine="709"/>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 xml:space="preserve">В случае признания нас Победителем Открытого запроса котировок мы берем на себя обязательства заключить со своей стороны договор в соответствии с требованиями </w:t>
      </w:r>
      <w:r>
        <w:rPr>
          <w:rFonts w:ascii="Times New Roman" w:eastAsia="TimesNewRomanPSMT" w:hAnsi="Times New Roman"/>
          <w:iCs/>
          <w:color w:val="000000"/>
          <w:sz w:val="24"/>
          <w:szCs w:val="24"/>
          <w:lang w:eastAsia="en-US"/>
        </w:rPr>
        <w:lastRenderedPageBreak/>
        <w:t>Документации о проведении Открытого запроса котировок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FB2EC7" w:rsidRDefault="00FB2EC7" w:rsidP="00FB2EC7">
      <w:pPr>
        <w:autoSpaceDE w:val="0"/>
        <w:autoSpaceDN w:val="0"/>
        <w:adjustRightInd w:val="0"/>
        <w:spacing w:after="0" w:line="240" w:lineRule="auto"/>
        <w:ind w:firstLine="709"/>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В случае если нашей Заявке будет присвоен второй номер, а Победитель Открытого Запроса котировок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Открытого запроса котировок и условиями нашей Заявки.</w:t>
      </w:r>
    </w:p>
    <w:p w:rsidR="00FB2EC7" w:rsidRDefault="00FB2EC7" w:rsidP="00FB2EC7">
      <w:pPr>
        <w:autoSpaceDE w:val="0"/>
        <w:autoSpaceDN w:val="0"/>
        <w:adjustRightInd w:val="0"/>
        <w:spacing w:after="0" w:line="240" w:lineRule="auto"/>
        <w:ind w:firstLine="709"/>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 xml:space="preserve">В соответствии с инструкциями, полученными от вас в Документации о проведении Открытого конкурса, информация по сути наших предложений в данной закупке представлена в следующих документах, которые являются неотъемлемой частью нашей Заявки: </w:t>
      </w:r>
    </w:p>
    <w:p w:rsidR="00FB2EC7" w:rsidRDefault="00FB2EC7" w:rsidP="00FB2EC7">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ОПИСЬ ДОКУМЕНТОВ</w:t>
      </w:r>
    </w:p>
    <w:p w:rsidR="00FB2EC7" w:rsidRDefault="00FB2EC7" w:rsidP="00FB2EC7">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p>
    <w:tbl>
      <w:tblPr>
        <w:tblW w:w="0" w:type="auto"/>
        <w:tblLook w:val="04A0"/>
      </w:tblPr>
      <w:tblGrid>
        <w:gridCol w:w="675"/>
        <w:gridCol w:w="6520"/>
        <w:gridCol w:w="1276"/>
        <w:gridCol w:w="1100"/>
      </w:tblGrid>
      <w:tr w:rsidR="00FB2EC7" w:rsidTr="00FB2EC7">
        <w:tc>
          <w:tcPr>
            <w:tcW w:w="675" w:type="dxa"/>
            <w:tcBorders>
              <w:top w:val="single" w:sz="4" w:space="0" w:color="000000"/>
              <w:left w:val="single" w:sz="4" w:space="0" w:color="000000"/>
              <w:bottom w:val="single" w:sz="4" w:space="0" w:color="000000"/>
              <w:right w:val="single" w:sz="4" w:space="0" w:color="000000"/>
            </w:tcBorders>
            <w:hideMark/>
          </w:tcPr>
          <w:p w:rsidR="00FB2EC7" w:rsidRDefault="00FB2EC7">
            <w:pPr>
              <w:autoSpaceDE w:val="0"/>
              <w:autoSpaceDN w:val="0"/>
              <w:adjustRightInd w:val="0"/>
              <w:jc w:val="both"/>
              <w:rPr>
                <w:rFonts w:ascii="Times New Roman" w:eastAsia="TimesNewRomanPSMT" w:hAnsi="Times New Roman"/>
                <w:iCs/>
                <w:color w:val="000000"/>
                <w:lang w:eastAsia="en-US"/>
              </w:rPr>
            </w:pPr>
            <w:r>
              <w:rPr>
                <w:rFonts w:ascii="Times New Roman" w:eastAsia="TimesNewRomanPSMT" w:hAnsi="Times New Roman"/>
                <w:iCs/>
                <w:color w:val="000000"/>
                <w:lang w:eastAsia="en-US"/>
              </w:rPr>
              <w:t>№</w:t>
            </w:r>
          </w:p>
          <w:p w:rsidR="00FB2EC7" w:rsidRDefault="00FB2EC7">
            <w:pPr>
              <w:autoSpaceDE w:val="0"/>
              <w:autoSpaceDN w:val="0"/>
              <w:adjustRightInd w:val="0"/>
              <w:jc w:val="both"/>
              <w:rPr>
                <w:rFonts w:ascii="Times New Roman" w:eastAsia="TimesNewRomanPSMT" w:hAnsi="Times New Roman"/>
                <w:iCs/>
                <w:color w:val="000000"/>
                <w:lang w:eastAsia="en-US"/>
              </w:rPr>
            </w:pPr>
            <w:r>
              <w:rPr>
                <w:rFonts w:ascii="Times New Roman" w:eastAsia="TimesNewRomanPSMT" w:hAnsi="Times New Roman"/>
                <w:iCs/>
                <w:color w:val="000000"/>
                <w:lang w:eastAsia="en-US"/>
              </w:rPr>
              <w:t>п/п</w:t>
            </w:r>
          </w:p>
        </w:tc>
        <w:tc>
          <w:tcPr>
            <w:tcW w:w="6521" w:type="dxa"/>
            <w:tcBorders>
              <w:top w:val="single" w:sz="4" w:space="0" w:color="000000"/>
              <w:left w:val="single" w:sz="4" w:space="0" w:color="000000"/>
              <w:bottom w:val="single" w:sz="4" w:space="0" w:color="000000"/>
              <w:right w:val="single" w:sz="4" w:space="0" w:color="000000"/>
            </w:tcBorders>
            <w:hideMark/>
          </w:tcPr>
          <w:p w:rsidR="00FB2EC7" w:rsidRDefault="00FB2EC7">
            <w:pPr>
              <w:autoSpaceDE w:val="0"/>
              <w:autoSpaceDN w:val="0"/>
              <w:adjustRightInd w:val="0"/>
              <w:jc w:val="both"/>
              <w:rPr>
                <w:rFonts w:ascii="Times New Roman" w:eastAsia="TimesNewRomanPSMT" w:hAnsi="Times New Roman"/>
                <w:color w:val="000000"/>
                <w:lang w:eastAsia="en-US"/>
              </w:rPr>
            </w:pPr>
            <w:r>
              <w:rPr>
                <w:rFonts w:ascii="Times New Roman" w:eastAsia="TimesNewRomanPSMT" w:hAnsi="Times New Roman"/>
                <w:color w:val="000000"/>
                <w:lang w:eastAsia="en-US"/>
              </w:rPr>
              <w:t>Наименование документа</w:t>
            </w:r>
          </w:p>
          <w:p w:rsidR="00FB2EC7" w:rsidRDefault="00FB2EC7">
            <w:pPr>
              <w:autoSpaceDE w:val="0"/>
              <w:autoSpaceDN w:val="0"/>
              <w:adjustRightInd w:val="0"/>
              <w:jc w:val="both"/>
              <w:rPr>
                <w:rFonts w:ascii="Times New Roman" w:eastAsia="TimesNewRomanPSMT" w:hAnsi="Times New Roman"/>
                <w:color w:val="000000"/>
                <w:lang w:eastAsia="en-US"/>
              </w:rPr>
            </w:pPr>
            <w:r>
              <w:rPr>
                <w:rFonts w:ascii="Times New Roman" w:eastAsia="TimesNewRomanPSMT" w:hAnsi="Times New Roman"/>
                <w:color w:val="000000"/>
                <w:lang w:eastAsia="en-US"/>
              </w:rPr>
              <w:t>(указываются документы, перечисленные в пунктах 11, 13,</w:t>
            </w:r>
          </w:p>
          <w:p w:rsidR="00FB2EC7" w:rsidRDefault="00FB2EC7">
            <w:pPr>
              <w:autoSpaceDE w:val="0"/>
              <w:autoSpaceDN w:val="0"/>
              <w:adjustRightInd w:val="0"/>
              <w:jc w:val="both"/>
              <w:rPr>
                <w:rFonts w:ascii="Times New Roman" w:eastAsia="TimesNewRomanPSMT" w:hAnsi="Times New Roman"/>
                <w:color w:val="0000FF"/>
                <w:lang w:eastAsia="en-US"/>
              </w:rPr>
            </w:pPr>
            <w:r>
              <w:rPr>
                <w:rFonts w:ascii="Times New Roman" w:eastAsia="TimesNewRomanPSMT" w:hAnsi="Times New Roman"/>
                <w:color w:val="000000"/>
                <w:lang w:eastAsia="en-US"/>
              </w:rPr>
              <w:t xml:space="preserve">26, 27 </w:t>
            </w:r>
            <w:r>
              <w:rPr>
                <w:rFonts w:ascii="Times New Roman" w:eastAsia="TimesNewRomanPSMT" w:hAnsi="Times New Roman"/>
                <w:lang w:eastAsia="en-US"/>
              </w:rPr>
              <w:t>раздела I «Информационная карта»</w:t>
            </w:r>
          </w:p>
          <w:p w:rsidR="00FB2EC7" w:rsidRDefault="00FB2EC7">
            <w:pPr>
              <w:autoSpaceDE w:val="0"/>
              <w:autoSpaceDN w:val="0"/>
              <w:adjustRightInd w:val="0"/>
              <w:jc w:val="both"/>
              <w:rPr>
                <w:rFonts w:ascii="Times New Roman" w:eastAsia="TimesNewRomanPSMT" w:hAnsi="Times New Roman"/>
                <w:iCs/>
                <w:color w:val="000000"/>
                <w:lang w:eastAsia="en-US"/>
              </w:rPr>
            </w:pPr>
            <w:r>
              <w:rPr>
                <w:rFonts w:ascii="Times New Roman" w:eastAsia="TimesNewRomanPSMT" w:hAnsi="Times New Roman"/>
                <w:color w:val="000000"/>
                <w:lang w:eastAsia="en-US"/>
              </w:rPr>
              <w:t>Документации о проведении Открытого запроса котировок)</w:t>
            </w:r>
          </w:p>
        </w:tc>
        <w:tc>
          <w:tcPr>
            <w:tcW w:w="1276" w:type="dxa"/>
            <w:tcBorders>
              <w:top w:val="single" w:sz="4" w:space="0" w:color="000000"/>
              <w:left w:val="single" w:sz="4" w:space="0" w:color="000000"/>
              <w:bottom w:val="single" w:sz="4" w:space="0" w:color="000000"/>
              <w:right w:val="single" w:sz="4" w:space="0" w:color="000000"/>
            </w:tcBorders>
          </w:tcPr>
          <w:p w:rsidR="00FB2EC7" w:rsidRDefault="00FB2EC7">
            <w:pPr>
              <w:autoSpaceDE w:val="0"/>
              <w:autoSpaceDN w:val="0"/>
              <w:adjustRightInd w:val="0"/>
              <w:jc w:val="both"/>
              <w:rPr>
                <w:rFonts w:ascii="Times New Roman" w:eastAsia="TimesNewRomanPSMT" w:hAnsi="Times New Roman"/>
                <w:iCs/>
                <w:color w:val="000000"/>
                <w:lang w:eastAsia="en-US"/>
              </w:rPr>
            </w:pPr>
            <w:r>
              <w:rPr>
                <w:rFonts w:ascii="Times New Roman" w:eastAsia="TimesNewRomanPSMT" w:hAnsi="Times New Roman"/>
                <w:iCs/>
                <w:color w:val="000000"/>
                <w:lang w:eastAsia="en-US"/>
              </w:rPr>
              <w:t>№</w:t>
            </w:r>
          </w:p>
          <w:p w:rsidR="00FB2EC7" w:rsidRDefault="00FB2EC7">
            <w:pPr>
              <w:autoSpaceDE w:val="0"/>
              <w:autoSpaceDN w:val="0"/>
              <w:adjustRightInd w:val="0"/>
              <w:jc w:val="both"/>
              <w:rPr>
                <w:rFonts w:ascii="Times New Roman" w:eastAsia="TimesNewRomanPSMT" w:hAnsi="Times New Roman"/>
                <w:iCs/>
                <w:color w:val="000000"/>
                <w:lang w:eastAsia="en-US"/>
              </w:rPr>
            </w:pPr>
            <w:r>
              <w:rPr>
                <w:rFonts w:ascii="Times New Roman" w:eastAsia="TimesNewRomanPSMT" w:hAnsi="Times New Roman"/>
                <w:iCs/>
                <w:color w:val="000000"/>
                <w:lang w:eastAsia="en-US"/>
              </w:rPr>
              <w:t>страницы</w:t>
            </w:r>
          </w:p>
          <w:p w:rsidR="00FB2EC7" w:rsidRDefault="00FB2EC7">
            <w:pPr>
              <w:autoSpaceDE w:val="0"/>
              <w:autoSpaceDN w:val="0"/>
              <w:adjustRightInd w:val="0"/>
              <w:jc w:val="both"/>
              <w:rPr>
                <w:rFonts w:ascii="Times New Roman" w:eastAsia="TimesNewRomanPSMT" w:hAnsi="Times New Roman"/>
                <w:iCs/>
                <w:color w:val="000000"/>
                <w:lang w:eastAsia="en-US"/>
              </w:rPr>
            </w:pPr>
          </w:p>
        </w:tc>
        <w:tc>
          <w:tcPr>
            <w:tcW w:w="1100" w:type="dxa"/>
            <w:tcBorders>
              <w:top w:val="single" w:sz="4" w:space="0" w:color="000000"/>
              <w:left w:val="single" w:sz="4" w:space="0" w:color="000000"/>
              <w:bottom w:val="single" w:sz="4" w:space="0" w:color="000000"/>
              <w:right w:val="single" w:sz="4" w:space="0" w:color="000000"/>
            </w:tcBorders>
          </w:tcPr>
          <w:p w:rsidR="00FB2EC7" w:rsidRDefault="00FB2EC7">
            <w:pPr>
              <w:autoSpaceDE w:val="0"/>
              <w:autoSpaceDN w:val="0"/>
              <w:adjustRightInd w:val="0"/>
              <w:jc w:val="both"/>
              <w:rPr>
                <w:rFonts w:ascii="Times New Roman" w:eastAsia="TimesNewRomanPSMT" w:hAnsi="Times New Roman"/>
                <w:iCs/>
                <w:color w:val="000000"/>
                <w:lang w:eastAsia="en-US"/>
              </w:rPr>
            </w:pPr>
            <w:r>
              <w:rPr>
                <w:rFonts w:ascii="Times New Roman" w:eastAsia="TimesNewRomanPSMT" w:hAnsi="Times New Roman"/>
                <w:iCs/>
                <w:color w:val="000000"/>
                <w:lang w:eastAsia="en-US"/>
              </w:rPr>
              <w:t>Число</w:t>
            </w:r>
          </w:p>
          <w:p w:rsidR="00FB2EC7" w:rsidRDefault="00FB2EC7">
            <w:pPr>
              <w:autoSpaceDE w:val="0"/>
              <w:autoSpaceDN w:val="0"/>
              <w:adjustRightInd w:val="0"/>
              <w:jc w:val="both"/>
              <w:rPr>
                <w:rFonts w:ascii="Times New Roman" w:eastAsia="TimesNewRomanPSMT" w:hAnsi="Times New Roman"/>
                <w:iCs/>
                <w:color w:val="000000"/>
                <w:lang w:eastAsia="en-US"/>
              </w:rPr>
            </w:pPr>
            <w:r>
              <w:rPr>
                <w:rFonts w:ascii="Times New Roman" w:eastAsia="TimesNewRomanPSMT" w:hAnsi="Times New Roman"/>
                <w:iCs/>
                <w:color w:val="000000"/>
                <w:lang w:eastAsia="en-US"/>
              </w:rPr>
              <w:t>страниц</w:t>
            </w:r>
          </w:p>
          <w:p w:rsidR="00FB2EC7" w:rsidRDefault="00FB2EC7">
            <w:pPr>
              <w:autoSpaceDE w:val="0"/>
              <w:autoSpaceDN w:val="0"/>
              <w:adjustRightInd w:val="0"/>
              <w:jc w:val="both"/>
              <w:rPr>
                <w:rFonts w:ascii="Times New Roman" w:eastAsia="TimesNewRomanPSMT" w:hAnsi="Times New Roman"/>
                <w:iCs/>
                <w:color w:val="000000"/>
                <w:lang w:eastAsia="en-US"/>
              </w:rPr>
            </w:pPr>
          </w:p>
        </w:tc>
      </w:tr>
      <w:tr w:rsidR="00FB2EC7" w:rsidTr="00FB2EC7">
        <w:tc>
          <w:tcPr>
            <w:tcW w:w="675" w:type="dxa"/>
            <w:tcBorders>
              <w:top w:val="single" w:sz="4" w:space="0" w:color="000000"/>
              <w:left w:val="single" w:sz="4" w:space="0" w:color="000000"/>
              <w:bottom w:val="single" w:sz="4" w:space="0" w:color="000000"/>
              <w:right w:val="single" w:sz="4" w:space="0" w:color="000000"/>
            </w:tcBorders>
          </w:tcPr>
          <w:p w:rsidR="00FB2EC7" w:rsidRDefault="00FB2EC7">
            <w:pPr>
              <w:autoSpaceDE w:val="0"/>
              <w:autoSpaceDN w:val="0"/>
              <w:adjustRightInd w:val="0"/>
              <w:jc w:val="both"/>
              <w:rPr>
                <w:rFonts w:ascii="Times New Roman" w:eastAsia="TimesNewRomanPSMT" w:hAnsi="Times New Roman"/>
                <w:iCs/>
                <w:color w:val="000000"/>
                <w:lang w:eastAsia="en-US"/>
              </w:rPr>
            </w:pPr>
          </w:p>
        </w:tc>
        <w:tc>
          <w:tcPr>
            <w:tcW w:w="6521" w:type="dxa"/>
            <w:tcBorders>
              <w:top w:val="single" w:sz="4" w:space="0" w:color="000000"/>
              <w:left w:val="single" w:sz="4" w:space="0" w:color="000000"/>
              <w:bottom w:val="single" w:sz="4" w:space="0" w:color="000000"/>
              <w:right w:val="single" w:sz="4" w:space="0" w:color="000000"/>
            </w:tcBorders>
          </w:tcPr>
          <w:p w:rsidR="00FB2EC7" w:rsidRDefault="00FB2EC7">
            <w:pPr>
              <w:autoSpaceDE w:val="0"/>
              <w:autoSpaceDN w:val="0"/>
              <w:adjustRightInd w:val="0"/>
              <w:jc w:val="both"/>
              <w:rPr>
                <w:rFonts w:ascii="Times New Roman" w:eastAsia="TimesNewRomanPSMT" w:hAnsi="Times New Roman"/>
                <w:iCs/>
                <w:color w:val="00000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FB2EC7" w:rsidRDefault="00FB2EC7">
            <w:pPr>
              <w:autoSpaceDE w:val="0"/>
              <w:autoSpaceDN w:val="0"/>
              <w:adjustRightInd w:val="0"/>
              <w:jc w:val="both"/>
              <w:rPr>
                <w:rFonts w:ascii="Times New Roman" w:eastAsia="TimesNewRomanPSMT" w:hAnsi="Times New Roman"/>
                <w:iCs/>
                <w:color w:val="000000"/>
                <w:lang w:eastAsia="en-US"/>
              </w:rPr>
            </w:pPr>
          </w:p>
        </w:tc>
        <w:tc>
          <w:tcPr>
            <w:tcW w:w="1100" w:type="dxa"/>
            <w:tcBorders>
              <w:top w:val="single" w:sz="4" w:space="0" w:color="000000"/>
              <w:left w:val="single" w:sz="4" w:space="0" w:color="000000"/>
              <w:bottom w:val="single" w:sz="4" w:space="0" w:color="000000"/>
              <w:right w:val="single" w:sz="4" w:space="0" w:color="000000"/>
            </w:tcBorders>
          </w:tcPr>
          <w:p w:rsidR="00FB2EC7" w:rsidRDefault="00FB2EC7">
            <w:pPr>
              <w:autoSpaceDE w:val="0"/>
              <w:autoSpaceDN w:val="0"/>
              <w:adjustRightInd w:val="0"/>
              <w:jc w:val="both"/>
              <w:rPr>
                <w:rFonts w:ascii="Times New Roman" w:eastAsia="TimesNewRomanPSMT" w:hAnsi="Times New Roman"/>
                <w:iCs/>
                <w:color w:val="000000"/>
                <w:lang w:eastAsia="en-US"/>
              </w:rPr>
            </w:pPr>
          </w:p>
        </w:tc>
      </w:tr>
      <w:tr w:rsidR="00FB2EC7" w:rsidTr="00FB2EC7">
        <w:tc>
          <w:tcPr>
            <w:tcW w:w="675" w:type="dxa"/>
            <w:tcBorders>
              <w:top w:val="single" w:sz="4" w:space="0" w:color="000000"/>
              <w:left w:val="single" w:sz="4" w:space="0" w:color="000000"/>
              <w:bottom w:val="single" w:sz="4" w:space="0" w:color="000000"/>
              <w:right w:val="single" w:sz="4" w:space="0" w:color="000000"/>
            </w:tcBorders>
          </w:tcPr>
          <w:p w:rsidR="00FB2EC7" w:rsidRDefault="00FB2EC7">
            <w:pPr>
              <w:autoSpaceDE w:val="0"/>
              <w:autoSpaceDN w:val="0"/>
              <w:adjustRightInd w:val="0"/>
              <w:jc w:val="both"/>
              <w:rPr>
                <w:rFonts w:ascii="Times New Roman" w:eastAsia="TimesNewRomanPSMT" w:hAnsi="Times New Roman"/>
                <w:iCs/>
                <w:color w:val="000000"/>
                <w:lang w:eastAsia="en-US"/>
              </w:rPr>
            </w:pPr>
          </w:p>
        </w:tc>
        <w:tc>
          <w:tcPr>
            <w:tcW w:w="6521" w:type="dxa"/>
            <w:tcBorders>
              <w:top w:val="single" w:sz="4" w:space="0" w:color="000000"/>
              <w:left w:val="single" w:sz="4" w:space="0" w:color="000000"/>
              <w:bottom w:val="single" w:sz="4" w:space="0" w:color="000000"/>
              <w:right w:val="single" w:sz="4" w:space="0" w:color="000000"/>
            </w:tcBorders>
          </w:tcPr>
          <w:p w:rsidR="00FB2EC7" w:rsidRDefault="00FB2EC7">
            <w:pPr>
              <w:autoSpaceDE w:val="0"/>
              <w:autoSpaceDN w:val="0"/>
              <w:adjustRightInd w:val="0"/>
              <w:jc w:val="both"/>
              <w:rPr>
                <w:rFonts w:ascii="Times New Roman" w:eastAsia="TimesNewRomanPSMT" w:hAnsi="Times New Roman"/>
                <w:iCs/>
                <w:color w:val="00000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FB2EC7" w:rsidRDefault="00FB2EC7">
            <w:pPr>
              <w:autoSpaceDE w:val="0"/>
              <w:autoSpaceDN w:val="0"/>
              <w:adjustRightInd w:val="0"/>
              <w:jc w:val="both"/>
              <w:rPr>
                <w:rFonts w:ascii="Times New Roman" w:eastAsia="TimesNewRomanPSMT" w:hAnsi="Times New Roman"/>
                <w:iCs/>
                <w:color w:val="000000"/>
                <w:lang w:eastAsia="en-US"/>
              </w:rPr>
            </w:pPr>
          </w:p>
        </w:tc>
        <w:tc>
          <w:tcPr>
            <w:tcW w:w="1100" w:type="dxa"/>
            <w:tcBorders>
              <w:top w:val="single" w:sz="4" w:space="0" w:color="000000"/>
              <w:left w:val="single" w:sz="4" w:space="0" w:color="000000"/>
              <w:bottom w:val="single" w:sz="4" w:space="0" w:color="000000"/>
              <w:right w:val="single" w:sz="4" w:space="0" w:color="000000"/>
            </w:tcBorders>
          </w:tcPr>
          <w:p w:rsidR="00FB2EC7" w:rsidRDefault="00FB2EC7">
            <w:pPr>
              <w:autoSpaceDE w:val="0"/>
              <w:autoSpaceDN w:val="0"/>
              <w:adjustRightInd w:val="0"/>
              <w:jc w:val="both"/>
              <w:rPr>
                <w:rFonts w:ascii="Times New Roman" w:eastAsia="TimesNewRomanPSMT" w:hAnsi="Times New Roman"/>
                <w:iCs/>
                <w:color w:val="000000"/>
                <w:lang w:eastAsia="en-US"/>
              </w:rPr>
            </w:pPr>
          </w:p>
        </w:tc>
      </w:tr>
    </w:tbl>
    <w:p w:rsidR="00FB2EC7" w:rsidRDefault="00FB2EC7" w:rsidP="00FB2EC7">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p>
    <w:p w:rsidR="00FB2EC7" w:rsidRDefault="00FB2EC7" w:rsidP="00FB2EC7">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___________________________________                           ___________________________</w:t>
      </w:r>
    </w:p>
    <w:p w:rsidR="00FB2EC7" w:rsidRDefault="00FB2EC7" w:rsidP="00FB2EC7">
      <w:pPr>
        <w:autoSpaceDE w:val="0"/>
        <w:autoSpaceDN w:val="0"/>
        <w:adjustRightInd w:val="0"/>
        <w:spacing w:after="0" w:line="240" w:lineRule="auto"/>
        <w:jc w:val="both"/>
        <w:rPr>
          <w:rFonts w:ascii="Times New Roman" w:eastAsia="TimesNewRomanPSMT" w:hAnsi="Times New Roman"/>
          <w:iCs/>
          <w:color w:val="000000"/>
          <w:sz w:val="18"/>
          <w:szCs w:val="18"/>
          <w:lang w:eastAsia="en-US"/>
        </w:rPr>
      </w:pPr>
      <w:r>
        <w:rPr>
          <w:rFonts w:ascii="Times New Roman" w:eastAsia="TimesNewRomanPSMT" w:hAnsi="Times New Roman"/>
          <w:iCs/>
          <w:color w:val="000000"/>
          <w:sz w:val="18"/>
          <w:szCs w:val="18"/>
          <w:lang w:eastAsia="en-US"/>
        </w:rPr>
        <w:t>(Подпись уполномоченного представителя)                                                          (Ф.И.О. и должность подписавшего)</w:t>
      </w:r>
    </w:p>
    <w:p w:rsidR="00FB2EC7" w:rsidRDefault="00FB2EC7" w:rsidP="00FB2EC7">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Pr>
          <w:rFonts w:ascii="Times New Roman" w:eastAsia="TimesNewRomanPSMT" w:hAnsi="Times New Roman"/>
          <w:iCs/>
          <w:color w:val="000000"/>
          <w:sz w:val="24"/>
          <w:szCs w:val="24"/>
          <w:lang w:eastAsia="en-US"/>
        </w:rPr>
        <w:t>М.П.</w:t>
      </w: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both"/>
        <w:rPr>
          <w:rFonts w:ascii="Times New Roman" w:hAnsi="Times New Roman"/>
          <w:b/>
          <w:sz w:val="24"/>
          <w:szCs w:val="24"/>
        </w:rPr>
      </w:pPr>
    </w:p>
    <w:p w:rsidR="00FB2EC7" w:rsidRDefault="00FB2EC7" w:rsidP="00FB2EC7">
      <w:pPr>
        <w:tabs>
          <w:tab w:val="left" w:pos="7906"/>
        </w:tabs>
        <w:spacing w:after="0" w:line="240" w:lineRule="auto"/>
        <w:jc w:val="center"/>
        <w:rPr>
          <w:rFonts w:ascii="Times New Roman" w:hAnsi="Times New Roman"/>
          <w:b/>
          <w:sz w:val="24"/>
          <w:szCs w:val="24"/>
        </w:rPr>
      </w:pPr>
    </w:p>
    <w:p w:rsidR="00FB2EC7" w:rsidRDefault="00FB2EC7" w:rsidP="00FB2EC7">
      <w:pPr>
        <w:tabs>
          <w:tab w:val="left" w:pos="7906"/>
        </w:tabs>
        <w:spacing w:after="0" w:line="240" w:lineRule="auto"/>
        <w:jc w:val="center"/>
        <w:rPr>
          <w:rFonts w:ascii="Times New Roman" w:hAnsi="Times New Roman"/>
          <w:b/>
          <w:sz w:val="24"/>
          <w:szCs w:val="24"/>
        </w:rPr>
      </w:pPr>
      <w:r>
        <w:rPr>
          <w:rFonts w:ascii="Times New Roman" w:hAnsi="Times New Roman"/>
          <w:b/>
          <w:sz w:val="24"/>
          <w:szCs w:val="24"/>
        </w:rPr>
        <w:lastRenderedPageBreak/>
        <w:t>ФОРМА 2 Анкета претендента на участие в Открытом запросе котировок</w:t>
      </w:r>
    </w:p>
    <w:p w:rsidR="00FB2EC7" w:rsidRDefault="00FB2EC7" w:rsidP="00FB2EC7">
      <w:pPr>
        <w:autoSpaceDE w:val="0"/>
        <w:autoSpaceDN w:val="0"/>
        <w:adjustRightInd w:val="0"/>
        <w:spacing w:after="0" w:line="240" w:lineRule="auto"/>
        <w:rPr>
          <w:rFonts w:ascii="Times New Roman" w:eastAsia="TimesNewRomanPSMT" w:hAnsi="Times New Roman"/>
          <w:sz w:val="24"/>
          <w:szCs w:val="24"/>
          <w:lang w:eastAsia="en-US"/>
        </w:rPr>
      </w:pPr>
    </w:p>
    <w:p w:rsidR="00FB2EC7" w:rsidRDefault="00FB2EC7" w:rsidP="00FB2EC7">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Приложение к Заявке от «___» __________ 20___ г. № ______</w:t>
      </w:r>
    </w:p>
    <w:p w:rsidR="00FB2EC7" w:rsidRDefault="00FB2EC7" w:rsidP="00FB2EC7">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АНКЕТА ПРЕТЕНДЕНТА НА УЧАСТИЕ В ОТКРЫТОМ ЗАПРОСЕ КОТИРОВОК</w:t>
      </w:r>
    </w:p>
    <w:p w:rsidR="00FB2EC7" w:rsidRDefault="00FB2EC7" w:rsidP="00FB2EC7">
      <w:pPr>
        <w:tabs>
          <w:tab w:val="left" w:pos="7906"/>
        </w:tabs>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на участие в Открытом запросе котировок: ______________________________</w:t>
      </w:r>
    </w:p>
    <w:tbl>
      <w:tblPr>
        <w:tblW w:w="0" w:type="auto"/>
        <w:tblLook w:val="04A0"/>
      </w:tblPr>
      <w:tblGrid>
        <w:gridCol w:w="534"/>
        <w:gridCol w:w="4819"/>
        <w:gridCol w:w="4218"/>
      </w:tblGrid>
      <w:tr w:rsidR="00FB2EC7" w:rsidTr="00FB2EC7">
        <w:tc>
          <w:tcPr>
            <w:tcW w:w="534" w:type="dxa"/>
            <w:tcBorders>
              <w:top w:val="single" w:sz="4" w:space="0" w:color="000000"/>
              <w:left w:val="single" w:sz="4" w:space="0" w:color="000000"/>
              <w:bottom w:val="single" w:sz="4" w:space="0" w:color="000000"/>
              <w:right w:val="single" w:sz="4" w:space="0" w:color="000000"/>
            </w:tcBorders>
            <w:hideMark/>
          </w:tcPr>
          <w:p w:rsidR="00FB2EC7" w:rsidRDefault="00FB2EC7">
            <w:pPr>
              <w:tabs>
                <w:tab w:val="left" w:pos="7906"/>
              </w:tabs>
              <w:rPr>
                <w:rFonts w:ascii="Times New Roman" w:hAnsi="Times New Roman"/>
                <w:lang w:eastAsia="en-US"/>
              </w:rPr>
            </w:pPr>
            <w:r>
              <w:rPr>
                <w:rFonts w:ascii="Times New Roman" w:hAnsi="Times New Roman"/>
                <w:lang w:eastAsia="en-US"/>
              </w:rPr>
              <w:t>№</w:t>
            </w:r>
          </w:p>
        </w:tc>
        <w:tc>
          <w:tcPr>
            <w:tcW w:w="4819" w:type="dxa"/>
            <w:tcBorders>
              <w:top w:val="single" w:sz="4" w:space="0" w:color="000000"/>
              <w:left w:val="single" w:sz="4" w:space="0" w:color="000000"/>
              <w:bottom w:val="single" w:sz="4" w:space="0" w:color="000000"/>
              <w:right w:val="single" w:sz="4" w:space="0" w:color="000000"/>
            </w:tcBorders>
            <w:hideMark/>
          </w:tcPr>
          <w:p w:rsidR="00FB2EC7" w:rsidRDefault="00FB2EC7">
            <w:pPr>
              <w:tabs>
                <w:tab w:val="left" w:pos="7906"/>
              </w:tabs>
              <w:rPr>
                <w:rFonts w:ascii="Times New Roman" w:hAnsi="Times New Roman"/>
                <w:lang w:eastAsia="en-US"/>
              </w:rPr>
            </w:pPr>
            <w:r>
              <w:rPr>
                <w:rFonts w:ascii="Times New Roman" w:hAnsi="Times New Roman"/>
                <w:lang w:eastAsia="en-US"/>
              </w:rPr>
              <w:t>Наименование</w:t>
            </w:r>
          </w:p>
        </w:tc>
        <w:tc>
          <w:tcPr>
            <w:tcW w:w="4219" w:type="dxa"/>
            <w:tcBorders>
              <w:top w:val="single" w:sz="4" w:space="0" w:color="000000"/>
              <w:left w:val="single" w:sz="4" w:space="0" w:color="000000"/>
              <w:bottom w:val="single" w:sz="4" w:space="0" w:color="000000"/>
              <w:right w:val="single" w:sz="4" w:space="0" w:color="000000"/>
            </w:tcBorders>
            <w:hideMark/>
          </w:tcPr>
          <w:p w:rsidR="00FB2EC7" w:rsidRDefault="00FB2EC7">
            <w:pPr>
              <w:tabs>
                <w:tab w:val="left" w:pos="7906"/>
              </w:tabs>
              <w:rPr>
                <w:rFonts w:ascii="Times New Roman" w:hAnsi="Times New Roman"/>
                <w:lang w:eastAsia="en-US"/>
              </w:rPr>
            </w:pPr>
            <w:r>
              <w:rPr>
                <w:rFonts w:ascii="Times New Roman" w:hAnsi="Times New Roman"/>
                <w:lang w:eastAsia="en-US"/>
              </w:rPr>
              <w:t>Сведения о Претенденте на участие в Открытом запросе котировок</w:t>
            </w:r>
          </w:p>
        </w:tc>
      </w:tr>
      <w:tr w:rsidR="00FB2EC7" w:rsidTr="00FB2EC7">
        <w:tc>
          <w:tcPr>
            <w:tcW w:w="534" w:type="dxa"/>
            <w:tcBorders>
              <w:top w:val="single" w:sz="4" w:space="0" w:color="000000"/>
              <w:left w:val="single" w:sz="4" w:space="0" w:color="000000"/>
              <w:bottom w:val="single" w:sz="4" w:space="0" w:color="000000"/>
              <w:right w:val="single" w:sz="4" w:space="0" w:color="000000"/>
            </w:tcBorders>
            <w:hideMark/>
          </w:tcPr>
          <w:p w:rsidR="00FB2EC7" w:rsidRDefault="00FB2EC7">
            <w:pPr>
              <w:tabs>
                <w:tab w:val="left" w:pos="7906"/>
              </w:tabs>
              <w:rPr>
                <w:rFonts w:ascii="Times New Roman" w:hAnsi="Times New Roman"/>
                <w:b/>
                <w:lang w:eastAsia="en-US"/>
              </w:rPr>
            </w:pPr>
            <w:r>
              <w:rPr>
                <w:rFonts w:ascii="Times New Roman" w:hAnsi="Times New Roman"/>
                <w:b/>
                <w:lang w:eastAsia="en-US"/>
              </w:rPr>
              <w:t>1.</w:t>
            </w:r>
          </w:p>
        </w:tc>
        <w:tc>
          <w:tcPr>
            <w:tcW w:w="4819" w:type="dxa"/>
            <w:tcBorders>
              <w:top w:val="single" w:sz="4" w:space="0" w:color="000000"/>
              <w:left w:val="single" w:sz="4" w:space="0" w:color="000000"/>
              <w:bottom w:val="single" w:sz="4" w:space="0" w:color="000000"/>
              <w:right w:val="single" w:sz="4" w:space="0" w:color="000000"/>
            </w:tcBorders>
            <w:hideMark/>
          </w:tcPr>
          <w:p w:rsidR="00FB2EC7" w:rsidRDefault="00FB2EC7">
            <w:pPr>
              <w:autoSpaceDE w:val="0"/>
              <w:autoSpaceDN w:val="0"/>
              <w:adjustRightInd w:val="0"/>
              <w:jc w:val="both"/>
              <w:rPr>
                <w:rFonts w:ascii="Times New Roman" w:hAnsi="Times New Roman"/>
                <w:b/>
                <w:lang w:eastAsia="en-US"/>
              </w:rPr>
            </w:pPr>
            <w:r>
              <w:rPr>
                <w:rFonts w:ascii="Times New Roman" w:eastAsia="TimesNewRomanPSMT" w:hAnsi="Times New Roman"/>
                <w:lang w:eastAsia="en-US"/>
              </w:rPr>
              <w:t>Фирменное наименование (полное и сокращенное наименования организации либо Ф.И.О. Претендента на участие в Открытом запросе котировок – физического лица, в том числе зарегистрированного в качестве индивидуального предпринимателя)</w:t>
            </w:r>
          </w:p>
        </w:tc>
        <w:tc>
          <w:tcPr>
            <w:tcW w:w="4219" w:type="dxa"/>
            <w:tcBorders>
              <w:top w:val="single" w:sz="4" w:space="0" w:color="000000"/>
              <w:left w:val="single" w:sz="4" w:space="0" w:color="000000"/>
              <w:bottom w:val="single" w:sz="4" w:space="0" w:color="000000"/>
              <w:right w:val="single" w:sz="4" w:space="0" w:color="000000"/>
            </w:tcBorders>
          </w:tcPr>
          <w:p w:rsidR="00FB2EC7" w:rsidRDefault="00FB2EC7">
            <w:pPr>
              <w:tabs>
                <w:tab w:val="left" w:pos="7906"/>
              </w:tabs>
              <w:rPr>
                <w:rFonts w:ascii="Times New Roman" w:hAnsi="Times New Roman"/>
                <w:b/>
                <w:lang w:eastAsia="en-US"/>
              </w:rPr>
            </w:pPr>
          </w:p>
        </w:tc>
      </w:tr>
      <w:tr w:rsidR="00FB2EC7" w:rsidTr="00FB2EC7">
        <w:tc>
          <w:tcPr>
            <w:tcW w:w="534" w:type="dxa"/>
            <w:tcBorders>
              <w:top w:val="single" w:sz="4" w:space="0" w:color="000000"/>
              <w:left w:val="single" w:sz="4" w:space="0" w:color="000000"/>
              <w:bottom w:val="single" w:sz="4" w:space="0" w:color="000000"/>
              <w:right w:val="single" w:sz="4" w:space="0" w:color="000000"/>
            </w:tcBorders>
            <w:hideMark/>
          </w:tcPr>
          <w:p w:rsidR="00FB2EC7" w:rsidRDefault="00FB2EC7">
            <w:pPr>
              <w:tabs>
                <w:tab w:val="left" w:pos="7906"/>
              </w:tabs>
              <w:rPr>
                <w:rFonts w:ascii="Times New Roman" w:hAnsi="Times New Roman"/>
                <w:b/>
                <w:lang w:eastAsia="en-US"/>
              </w:rPr>
            </w:pPr>
            <w:r>
              <w:rPr>
                <w:rFonts w:ascii="Times New Roman" w:hAnsi="Times New Roman"/>
                <w:b/>
                <w:lang w:eastAsia="en-US"/>
              </w:rPr>
              <w:t>2.</w:t>
            </w:r>
          </w:p>
        </w:tc>
        <w:tc>
          <w:tcPr>
            <w:tcW w:w="4819" w:type="dxa"/>
            <w:tcBorders>
              <w:top w:val="single" w:sz="4" w:space="0" w:color="000000"/>
              <w:left w:val="single" w:sz="4" w:space="0" w:color="000000"/>
              <w:bottom w:val="single" w:sz="4" w:space="0" w:color="000000"/>
              <w:right w:val="single" w:sz="4" w:space="0" w:color="000000"/>
            </w:tcBorders>
            <w:hideMark/>
          </w:tcPr>
          <w:p w:rsidR="00FB2EC7" w:rsidRDefault="00FB2EC7">
            <w:pPr>
              <w:tabs>
                <w:tab w:val="left" w:pos="7906"/>
              </w:tabs>
              <w:rPr>
                <w:rFonts w:ascii="Times New Roman" w:hAnsi="Times New Roman"/>
                <w:b/>
                <w:lang w:eastAsia="en-US"/>
              </w:rPr>
            </w:pPr>
            <w:r>
              <w:rPr>
                <w:rFonts w:ascii="Times New Roman" w:eastAsia="TimesNewRomanPSMT" w:hAnsi="Times New Roman"/>
                <w:lang w:eastAsia="en-US"/>
              </w:rPr>
              <w:t>Организационно-правовая форма</w:t>
            </w:r>
          </w:p>
        </w:tc>
        <w:tc>
          <w:tcPr>
            <w:tcW w:w="4219" w:type="dxa"/>
            <w:tcBorders>
              <w:top w:val="single" w:sz="4" w:space="0" w:color="000000"/>
              <w:left w:val="single" w:sz="4" w:space="0" w:color="000000"/>
              <w:bottom w:val="single" w:sz="4" w:space="0" w:color="000000"/>
              <w:right w:val="single" w:sz="4" w:space="0" w:color="000000"/>
            </w:tcBorders>
          </w:tcPr>
          <w:p w:rsidR="00FB2EC7" w:rsidRDefault="00FB2EC7">
            <w:pPr>
              <w:tabs>
                <w:tab w:val="left" w:pos="7906"/>
              </w:tabs>
              <w:rPr>
                <w:rFonts w:ascii="Times New Roman" w:hAnsi="Times New Roman"/>
                <w:b/>
                <w:lang w:eastAsia="en-US"/>
              </w:rPr>
            </w:pPr>
          </w:p>
        </w:tc>
      </w:tr>
      <w:tr w:rsidR="00FB2EC7" w:rsidTr="00FB2EC7">
        <w:tc>
          <w:tcPr>
            <w:tcW w:w="534" w:type="dxa"/>
            <w:tcBorders>
              <w:top w:val="single" w:sz="4" w:space="0" w:color="000000"/>
              <w:left w:val="single" w:sz="4" w:space="0" w:color="000000"/>
              <w:bottom w:val="single" w:sz="4" w:space="0" w:color="000000"/>
              <w:right w:val="single" w:sz="4" w:space="0" w:color="000000"/>
            </w:tcBorders>
            <w:hideMark/>
          </w:tcPr>
          <w:p w:rsidR="00FB2EC7" w:rsidRDefault="00FB2EC7">
            <w:pPr>
              <w:tabs>
                <w:tab w:val="left" w:pos="7906"/>
              </w:tabs>
              <w:rPr>
                <w:rFonts w:ascii="Times New Roman" w:hAnsi="Times New Roman"/>
                <w:b/>
                <w:lang w:eastAsia="en-US"/>
              </w:rPr>
            </w:pPr>
            <w:r>
              <w:rPr>
                <w:rFonts w:ascii="Times New Roman" w:hAnsi="Times New Roman"/>
                <w:b/>
                <w:lang w:eastAsia="en-US"/>
              </w:rPr>
              <w:t>3.</w:t>
            </w:r>
          </w:p>
        </w:tc>
        <w:tc>
          <w:tcPr>
            <w:tcW w:w="4819" w:type="dxa"/>
            <w:tcBorders>
              <w:top w:val="single" w:sz="4" w:space="0" w:color="000000"/>
              <w:left w:val="single" w:sz="4" w:space="0" w:color="000000"/>
              <w:bottom w:val="single" w:sz="4" w:space="0" w:color="000000"/>
              <w:right w:val="single" w:sz="4" w:space="0" w:color="000000"/>
            </w:tcBorders>
            <w:hideMark/>
          </w:tcPr>
          <w:p w:rsidR="00FB2EC7" w:rsidRDefault="00FB2EC7">
            <w:pPr>
              <w:autoSpaceDE w:val="0"/>
              <w:autoSpaceDN w:val="0"/>
              <w:adjustRightInd w:val="0"/>
              <w:jc w:val="both"/>
              <w:rPr>
                <w:rFonts w:ascii="Times New Roman" w:hAnsi="Times New Roman"/>
                <w:b/>
                <w:lang w:eastAsia="en-US"/>
              </w:rPr>
            </w:pPr>
            <w:r>
              <w:rPr>
                <w:rFonts w:ascii="Times New Roman" w:eastAsia="TimesNewRomanPSMT" w:hAnsi="Times New Roman"/>
                <w:lang w:eastAsia="en-US"/>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Претендента на участие в Открытом запросе котировок – физического лица</w:t>
            </w:r>
          </w:p>
        </w:tc>
        <w:tc>
          <w:tcPr>
            <w:tcW w:w="4219" w:type="dxa"/>
            <w:tcBorders>
              <w:top w:val="single" w:sz="4" w:space="0" w:color="000000"/>
              <w:left w:val="single" w:sz="4" w:space="0" w:color="000000"/>
              <w:bottom w:val="single" w:sz="4" w:space="0" w:color="000000"/>
              <w:right w:val="single" w:sz="4" w:space="0" w:color="000000"/>
            </w:tcBorders>
          </w:tcPr>
          <w:p w:rsidR="00FB2EC7" w:rsidRDefault="00FB2EC7">
            <w:pPr>
              <w:tabs>
                <w:tab w:val="left" w:pos="7906"/>
              </w:tabs>
              <w:rPr>
                <w:rFonts w:ascii="Times New Roman" w:hAnsi="Times New Roman"/>
                <w:b/>
                <w:lang w:eastAsia="en-US"/>
              </w:rPr>
            </w:pPr>
          </w:p>
        </w:tc>
      </w:tr>
      <w:tr w:rsidR="00FB2EC7" w:rsidTr="00FB2EC7">
        <w:tc>
          <w:tcPr>
            <w:tcW w:w="534" w:type="dxa"/>
            <w:tcBorders>
              <w:top w:val="single" w:sz="4" w:space="0" w:color="000000"/>
              <w:left w:val="single" w:sz="4" w:space="0" w:color="000000"/>
              <w:bottom w:val="single" w:sz="4" w:space="0" w:color="000000"/>
              <w:right w:val="single" w:sz="4" w:space="0" w:color="000000"/>
            </w:tcBorders>
            <w:hideMark/>
          </w:tcPr>
          <w:p w:rsidR="00FB2EC7" w:rsidRDefault="00FB2EC7">
            <w:pPr>
              <w:tabs>
                <w:tab w:val="left" w:pos="7906"/>
              </w:tabs>
              <w:rPr>
                <w:rFonts w:ascii="Times New Roman" w:hAnsi="Times New Roman"/>
                <w:b/>
                <w:lang w:eastAsia="en-US"/>
              </w:rPr>
            </w:pPr>
            <w:r>
              <w:rPr>
                <w:rFonts w:ascii="Times New Roman" w:hAnsi="Times New Roman"/>
                <w:b/>
                <w:lang w:eastAsia="en-US"/>
              </w:rPr>
              <w:t>4.</w:t>
            </w:r>
          </w:p>
        </w:tc>
        <w:tc>
          <w:tcPr>
            <w:tcW w:w="4819" w:type="dxa"/>
            <w:tcBorders>
              <w:top w:val="single" w:sz="4" w:space="0" w:color="000000"/>
              <w:left w:val="single" w:sz="4" w:space="0" w:color="000000"/>
              <w:bottom w:val="single" w:sz="4" w:space="0" w:color="000000"/>
              <w:right w:val="single" w:sz="4" w:space="0" w:color="000000"/>
            </w:tcBorders>
            <w:hideMark/>
          </w:tcPr>
          <w:p w:rsidR="00FB2EC7" w:rsidRDefault="00FB2EC7">
            <w:pPr>
              <w:tabs>
                <w:tab w:val="left" w:pos="7906"/>
              </w:tabs>
              <w:rPr>
                <w:rFonts w:ascii="Times New Roman" w:hAnsi="Times New Roman"/>
                <w:b/>
                <w:lang w:eastAsia="en-US"/>
              </w:rPr>
            </w:pPr>
            <w:r>
              <w:rPr>
                <w:rFonts w:ascii="Times New Roman" w:eastAsia="TimesNewRomanPSMT" w:hAnsi="Times New Roman"/>
                <w:lang w:eastAsia="en-US"/>
              </w:rPr>
              <w:t xml:space="preserve">ИНН, КПП, ОГРН </w:t>
            </w:r>
            <w:r>
              <w:rPr>
                <w:rFonts w:ascii="Times New Roman" w:hAnsi="Times New Roman"/>
                <w:lang w:eastAsia="en-US"/>
              </w:rPr>
              <w:t>(ОГРНИП),</w:t>
            </w:r>
            <w:r>
              <w:rPr>
                <w:rFonts w:ascii="Times New Roman" w:eastAsia="TimesNewRomanPSMT" w:hAnsi="Times New Roman"/>
                <w:lang w:eastAsia="en-US"/>
              </w:rPr>
              <w:t>, ОКПО</w:t>
            </w:r>
          </w:p>
        </w:tc>
        <w:tc>
          <w:tcPr>
            <w:tcW w:w="4219" w:type="dxa"/>
            <w:tcBorders>
              <w:top w:val="single" w:sz="4" w:space="0" w:color="000000"/>
              <w:left w:val="single" w:sz="4" w:space="0" w:color="000000"/>
              <w:bottom w:val="single" w:sz="4" w:space="0" w:color="000000"/>
              <w:right w:val="single" w:sz="4" w:space="0" w:color="000000"/>
            </w:tcBorders>
          </w:tcPr>
          <w:p w:rsidR="00FB2EC7" w:rsidRDefault="00FB2EC7">
            <w:pPr>
              <w:tabs>
                <w:tab w:val="left" w:pos="7906"/>
              </w:tabs>
              <w:rPr>
                <w:rFonts w:ascii="Times New Roman" w:hAnsi="Times New Roman"/>
                <w:b/>
                <w:lang w:eastAsia="en-US"/>
              </w:rPr>
            </w:pPr>
          </w:p>
        </w:tc>
      </w:tr>
      <w:tr w:rsidR="00FB2EC7" w:rsidTr="00FB2EC7">
        <w:tc>
          <w:tcPr>
            <w:tcW w:w="534" w:type="dxa"/>
            <w:tcBorders>
              <w:top w:val="single" w:sz="4" w:space="0" w:color="000000"/>
              <w:left w:val="single" w:sz="4" w:space="0" w:color="000000"/>
              <w:bottom w:val="single" w:sz="4" w:space="0" w:color="000000"/>
              <w:right w:val="single" w:sz="4" w:space="0" w:color="000000"/>
            </w:tcBorders>
            <w:hideMark/>
          </w:tcPr>
          <w:p w:rsidR="00FB2EC7" w:rsidRDefault="00FB2EC7">
            <w:pPr>
              <w:tabs>
                <w:tab w:val="left" w:pos="7906"/>
              </w:tabs>
              <w:rPr>
                <w:rFonts w:ascii="Times New Roman" w:hAnsi="Times New Roman"/>
                <w:b/>
                <w:lang w:eastAsia="en-US"/>
              </w:rPr>
            </w:pPr>
            <w:r>
              <w:rPr>
                <w:rFonts w:ascii="Times New Roman" w:hAnsi="Times New Roman"/>
                <w:b/>
                <w:lang w:eastAsia="en-US"/>
              </w:rPr>
              <w:t>5.</w:t>
            </w:r>
          </w:p>
        </w:tc>
        <w:tc>
          <w:tcPr>
            <w:tcW w:w="4819" w:type="dxa"/>
            <w:tcBorders>
              <w:top w:val="single" w:sz="4" w:space="0" w:color="000000"/>
              <w:left w:val="single" w:sz="4" w:space="0" w:color="000000"/>
              <w:bottom w:val="single" w:sz="4" w:space="0" w:color="000000"/>
              <w:right w:val="single" w:sz="4" w:space="0" w:color="000000"/>
            </w:tcBorders>
            <w:hideMark/>
          </w:tcPr>
          <w:p w:rsidR="00FB2EC7" w:rsidRDefault="00FB2EC7">
            <w:pPr>
              <w:autoSpaceDE w:val="0"/>
              <w:autoSpaceDN w:val="0"/>
              <w:adjustRightInd w:val="0"/>
              <w:jc w:val="both"/>
              <w:rPr>
                <w:rFonts w:ascii="Times New Roman" w:hAnsi="Times New Roman"/>
                <w:b/>
                <w:lang w:eastAsia="en-US"/>
              </w:rPr>
            </w:pPr>
            <w:r>
              <w:rPr>
                <w:rFonts w:ascii="Times New Roman" w:eastAsia="TimesNewRomanPSMT" w:hAnsi="Times New Roman"/>
                <w:lang w:eastAsia="en-US"/>
              </w:rPr>
              <w:t>Место нахождения (страна, адрес) - для юридических лиц либо место жительства (страна, адрес) – для физических лиц и индивидуальных предпринимателей</w:t>
            </w:r>
          </w:p>
        </w:tc>
        <w:tc>
          <w:tcPr>
            <w:tcW w:w="4219" w:type="dxa"/>
            <w:tcBorders>
              <w:top w:val="single" w:sz="4" w:space="0" w:color="000000"/>
              <w:left w:val="single" w:sz="4" w:space="0" w:color="000000"/>
              <w:bottom w:val="single" w:sz="4" w:space="0" w:color="000000"/>
              <w:right w:val="single" w:sz="4" w:space="0" w:color="000000"/>
            </w:tcBorders>
          </w:tcPr>
          <w:p w:rsidR="00FB2EC7" w:rsidRDefault="00FB2EC7">
            <w:pPr>
              <w:tabs>
                <w:tab w:val="left" w:pos="7906"/>
              </w:tabs>
              <w:rPr>
                <w:rFonts w:ascii="Times New Roman" w:hAnsi="Times New Roman"/>
                <w:b/>
                <w:lang w:eastAsia="en-US"/>
              </w:rPr>
            </w:pPr>
          </w:p>
        </w:tc>
      </w:tr>
      <w:tr w:rsidR="00FB2EC7" w:rsidTr="00FB2EC7">
        <w:tc>
          <w:tcPr>
            <w:tcW w:w="534" w:type="dxa"/>
            <w:tcBorders>
              <w:top w:val="single" w:sz="4" w:space="0" w:color="000000"/>
              <w:left w:val="single" w:sz="4" w:space="0" w:color="000000"/>
              <w:bottom w:val="single" w:sz="4" w:space="0" w:color="000000"/>
              <w:right w:val="single" w:sz="4" w:space="0" w:color="000000"/>
            </w:tcBorders>
            <w:hideMark/>
          </w:tcPr>
          <w:p w:rsidR="00FB2EC7" w:rsidRDefault="00FB2EC7">
            <w:pPr>
              <w:tabs>
                <w:tab w:val="left" w:pos="7906"/>
              </w:tabs>
              <w:rPr>
                <w:rFonts w:ascii="Times New Roman" w:hAnsi="Times New Roman"/>
                <w:b/>
                <w:lang w:eastAsia="en-US"/>
              </w:rPr>
            </w:pPr>
            <w:r>
              <w:rPr>
                <w:rFonts w:ascii="Times New Roman" w:hAnsi="Times New Roman"/>
                <w:b/>
                <w:lang w:eastAsia="en-US"/>
              </w:rPr>
              <w:t>6.</w:t>
            </w:r>
          </w:p>
        </w:tc>
        <w:tc>
          <w:tcPr>
            <w:tcW w:w="4819" w:type="dxa"/>
            <w:tcBorders>
              <w:top w:val="single" w:sz="4" w:space="0" w:color="000000"/>
              <w:left w:val="single" w:sz="4" w:space="0" w:color="000000"/>
              <w:bottom w:val="single" w:sz="4" w:space="0" w:color="000000"/>
              <w:right w:val="single" w:sz="4" w:space="0" w:color="000000"/>
            </w:tcBorders>
            <w:hideMark/>
          </w:tcPr>
          <w:p w:rsidR="00FB2EC7" w:rsidRDefault="00FB2EC7">
            <w:pPr>
              <w:tabs>
                <w:tab w:val="left" w:pos="7906"/>
              </w:tabs>
              <w:rPr>
                <w:rFonts w:ascii="Times New Roman" w:hAnsi="Times New Roman"/>
                <w:b/>
                <w:lang w:eastAsia="en-US"/>
              </w:rPr>
            </w:pPr>
            <w:r>
              <w:rPr>
                <w:rFonts w:ascii="Times New Roman" w:hAnsi="Times New Roman"/>
                <w:lang w:eastAsia="en-US"/>
              </w:rPr>
              <w:t>Почтовый адрес, Адрес электронной почты, Телефон, Факс претендента</w:t>
            </w:r>
          </w:p>
        </w:tc>
        <w:tc>
          <w:tcPr>
            <w:tcW w:w="4219" w:type="dxa"/>
            <w:tcBorders>
              <w:top w:val="single" w:sz="4" w:space="0" w:color="000000"/>
              <w:left w:val="single" w:sz="4" w:space="0" w:color="000000"/>
              <w:bottom w:val="single" w:sz="4" w:space="0" w:color="000000"/>
              <w:right w:val="single" w:sz="4" w:space="0" w:color="000000"/>
            </w:tcBorders>
          </w:tcPr>
          <w:p w:rsidR="00FB2EC7" w:rsidRDefault="00FB2EC7">
            <w:pPr>
              <w:tabs>
                <w:tab w:val="left" w:pos="7906"/>
              </w:tabs>
              <w:rPr>
                <w:rFonts w:ascii="Times New Roman" w:hAnsi="Times New Roman"/>
                <w:b/>
                <w:lang w:eastAsia="en-US"/>
              </w:rPr>
            </w:pPr>
          </w:p>
        </w:tc>
      </w:tr>
      <w:tr w:rsidR="00FB2EC7" w:rsidTr="00FB2EC7">
        <w:tc>
          <w:tcPr>
            <w:tcW w:w="534" w:type="dxa"/>
            <w:tcBorders>
              <w:top w:val="single" w:sz="4" w:space="0" w:color="000000"/>
              <w:left w:val="single" w:sz="4" w:space="0" w:color="000000"/>
              <w:bottom w:val="single" w:sz="4" w:space="0" w:color="000000"/>
              <w:right w:val="single" w:sz="4" w:space="0" w:color="000000"/>
            </w:tcBorders>
            <w:hideMark/>
          </w:tcPr>
          <w:p w:rsidR="00FB2EC7" w:rsidRDefault="00FB2EC7">
            <w:pPr>
              <w:tabs>
                <w:tab w:val="left" w:pos="7906"/>
              </w:tabs>
              <w:rPr>
                <w:rFonts w:ascii="Times New Roman" w:hAnsi="Times New Roman"/>
                <w:b/>
                <w:lang w:eastAsia="en-US"/>
              </w:rPr>
            </w:pPr>
            <w:r>
              <w:rPr>
                <w:rFonts w:ascii="Times New Roman" w:hAnsi="Times New Roman"/>
                <w:b/>
                <w:lang w:eastAsia="en-US"/>
              </w:rPr>
              <w:t>7.</w:t>
            </w:r>
          </w:p>
        </w:tc>
        <w:tc>
          <w:tcPr>
            <w:tcW w:w="4819" w:type="dxa"/>
            <w:tcBorders>
              <w:top w:val="single" w:sz="4" w:space="0" w:color="000000"/>
              <w:left w:val="single" w:sz="4" w:space="0" w:color="000000"/>
              <w:bottom w:val="single" w:sz="4" w:space="0" w:color="000000"/>
              <w:right w:val="single" w:sz="4" w:space="0" w:color="000000"/>
            </w:tcBorders>
            <w:hideMark/>
          </w:tcPr>
          <w:p w:rsidR="00FB2EC7" w:rsidRDefault="00FB2EC7">
            <w:pPr>
              <w:tabs>
                <w:tab w:val="left" w:pos="7906"/>
              </w:tabs>
              <w:rPr>
                <w:rFonts w:ascii="Times New Roman" w:hAnsi="Times New Roman"/>
                <w:b/>
                <w:lang w:eastAsia="en-US"/>
              </w:rPr>
            </w:pPr>
            <w:r>
              <w:rPr>
                <w:rFonts w:ascii="Times New Roman" w:hAnsi="Times New Roman"/>
                <w:lang w:eastAsia="en-US"/>
              </w:rPr>
              <w:t>Банковские реквизиты: Наименование обслуживающего банка, Расчетный счет, Корреспондентский счет, Код БИК.</w:t>
            </w:r>
          </w:p>
        </w:tc>
        <w:tc>
          <w:tcPr>
            <w:tcW w:w="4219" w:type="dxa"/>
            <w:tcBorders>
              <w:top w:val="single" w:sz="4" w:space="0" w:color="000000"/>
              <w:left w:val="single" w:sz="4" w:space="0" w:color="000000"/>
              <w:bottom w:val="single" w:sz="4" w:space="0" w:color="000000"/>
              <w:right w:val="single" w:sz="4" w:space="0" w:color="000000"/>
            </w:tcBorders>
          </w:tcPr>
          <w:p w:rsidR="00FB2EC7" w:rsidRDefault="00FB2EC7">
            <w:pPr>
              <w:tabs>
                <w:tab w:val="left" w:pos="7906"/>
              </w:tabs>
              <w:rPr>
                <w:rFonts w:ascii="Times New Roman" w:hAnsi="Times New Roman"/>
                <w:b/>
                <w:lang w:eastAsia="en-US"/>
              </w:rPr>
            </w:pPr>
          </w:p>
        </w:tc>
      </w:tr>
      <w:tr w:rsidR="00FB2EC7" w:rsidTr="00FB2EC7">
        <w:tc>
          <w:tcPr>
            <w:tcW w:w="534" w:type="dxa"/>
            <w:tcBorders>
              <w:top w:val="single" w:sz="4" w:space="0" w:color="000000"/>
              <w:left w:val="single" w:sz="4" w:space="0" w:color="000000"/>
              <w:bottom w:val="single" w:sz="4" w:space="0" w:color="000000"/>
              <w:right w:val="single" w:sz="4" w:space="0" w:color="000000"/>
            </w:tcBorders>
            <w:hideMark/>
          </w:tcPr>
          <w:p w:rsidR="00FB2EC7" w:rsidRDefault="00FB2EC7">
            <w:pPr>
              <w:tabs>
                <w:tab w:val="left" w:pos="7906"/>
              </w:tabs>
              <w:rPr>
                <w:rFonts w:ascii="Times New Roman" w:hAnsi="Times New Roman"/>
                <w:b/>
                <w:lang w:eastAsia="en-US"/>
              </w:rPr>
            </w:pPr>
            <w:r>
              <w:rPr>
                <w:rFonts w:ascii="Times New Roman" w:hAnsi="Times New Roman"/>
                <w:b/>
                <w:lang w:eastAsia="en-US"/>
              </w:rPr>
              <w:t xml:space="preserve">8. </w:t>
            </w:r>
          </w:p>
        </w:tc>
        <w:tc>
          <w:tcPr>
            <w:tcW w:w="4819" w:type="dxa"/>
            <w:tcBorders>
              <w:top w:val="single" w:sz="4" w:space="0" w:color="000000"/>
              <w:left w:val="single" w:sz="4" w:space="0" w:color="000000"/>
              <w:bottom w:val="single" w:sz="4" w:space="0" w:color="000000"/>
              <w:right w:val="single" w:sz="4" w:space="0" w:color="000000"/>
            </w:tcBorders>
            <w:hideMark/>
          </w:tcPr>
          <w:p w:rsidR="00FB2EC7" w:rsidRDefault="00FB2EC7">
            <w:pPr>
              <w:autoSpaceDE w:val="0"/>
              <w:autoSpaceDN w:val="0"/>
              <w:adjustRightInd w:val="0"/>
              <w:jc w:val="both"/>
              <w:rPr>
                <w:rFonts w:ascii="Times New Roman" w:hAnsi="Times New Roman"/>
                <w:lang w:eastAsia="en-US"/>
              </w:rPr>
            </w:pPr>
            <w:r>
              <w:rPr>
                <w:rFonts w:ascii="Times New Roman" w:eastAsia="TimesNewRomanPSMT" w:hAnsi="Times New Roman"/>
                <w:lang w:eastAsia="en-US"/>
              </w:rPr>
              <w:t>Ф.И.О. руководителя Претендента на участие в Открытом запросе котировок, имеющего право подписи согласно учредительным документам, с указанием должности и контактного телефона</w:t>
            </w:r>
          </w:p>
        </w:tc>
        <w:tc>
          <w:tcPr>
            <w:tcW w:w="4219" w:type="dxa"/>
            <w:tcBorders>
              <w:top w:val="single" w:sz="4" w:space="0" w:color="000000"/>
              <w:left w:val="single" w:sz="4" w:space="0" w:color="000000"/>
              <w:bottom w:val="single" w:sz="4" w:space="0" w:color="000000"/>
              <w:right w:val="single" w:sz="4" w:space="0" w:color="000000"/>
            </w:tcBorders>
          </w:tcPr>
          <w:p w:rsidR="00FB2EC7" w:rsidRDefault="00FB2EC7">
            <w:pPr>
              <w:tabs>
                <w:tab w:val="left" w:pos="7906"/>
              </w:tabs>
              <w:rPr>
                <w:rFonts w:ascii="Times New Roman" w:hAnsi="Times New Roman"/>
                <w:b/>
                <w:lang w:eastAsia="en-US"/>
              </w:rPr>
            </w:pPr>
          </w:p>
        </w:tc>
      </w:tr>
      <w:tr w:rsidR="00FB2EC7" w:rsidTr="00FB2EC7">
        <w:tc>
          <w:tcPr>
            <w:tcW w:w="534" w:type="dxa"/>
            <w:tcBorders>
              <w:top w:val="single" w:sz="4" w:space="0" w:color="000000"/>
              <w:left w:val="single" w:sz="4" w:space="0" w:color="000000"/>
              <w:bottom w:val="single" w:sz="4" w:space="0" w:color="000000"/>
              <w:right w:val="single" w:sz="4" w:space="0" w:color="000000"/>
            </w:tcBorders>
            <w:hideMark/>
          </w:tcPr>
          <w:p w:rsidR="00FB2EC7" w:rsidRDefault="00FB2EC7">
            <w:pPr>
              <w:tabs>
                <w:tab w:val="left" w:pos="7906"/>
              </w:tabs>
              <w:rPr>
                <w:rFonts w:ascii="Times New Roman" w:hAnsi="Times New Roman"/>
                <w:b/>
                <w:lang w:eastAsia="en-US"/>
              </w:rPr>
            </w:pPr>
            <w:r>
              <w:rPr>
                <w:rFonts w:ascii="Times New Roman" w:hAnsi="Times New Roman"/>
                <w:b/>
                <w:lang w:eastAsia="en-US"/>
              </w:rPr>
              <w:t xml:space="preserve">9. </w:t>
            </w:r>
          </w:p>
        </w:tc>
        <w:tc>
          <w:tcPr>
            <w:tcW w:w="4819" w:type="dxa"/>
            <w:tcBorders>
              <w:top w:val="single" w:sz="4" w:space="0" w:color="000000"/>
              <w:left w:val="single" w:sz="4" w:space="0" w:color="000000"/>
              <w:bottom w:val="single" w:sz="4" w:space="0" w:color="000000"/>
              <w:right w:val="single" w:sz="4" w:space="0" w:color="000000"/>
            </w:tcBorders>
            <w:hideMark/>
          </w:tcPr>
          <w:p w:rsidR="00FB2EC7" w:rsidRDefault="00FB2EC7">
            <w:pPr>
              <w:autoSpaceDE w:val="0"/>
              <w:autoSpaceDN w:val="0"/>
              <w:adjustRightInd w:val="0"/>
              <w:jc w:val="both"/>
              <w:rPr>
                <w:rFonts w:ascii="Times New Roman" w:eastAsia="TimesNewRomanPSMT" w:hAnsi="Times New Roman"/>
                <w:lang w:eastAsia="en-US"/>
              </w:rPr>
            </w:pPr>
            <w:r>
              <w:rPr>
                <w:rFonts w:ascii="Times New Roman" w:eastAsia="TimesNewRomanPSMT" w:hAnsi="Times New Roman"/>
                <w:lang w:eastAsia="en-US"/>
              </w:rPr>
              <w:t>Ф.И.О. уполномоченного лица Претендента на участие в Открытом запросе котировок с указанием должности, контактного телефона, электронной почты</w:t>
            </w:r>
          </w:p>
        </w:tc>
        <w:tc>
          <w:tcPr>
            <w:tcW w:w="4219" w:type="dxa"/>
            <w:tcBorders>
              <w:top w:val="single" w:sz="4" w:space="0" w:color="000000"/>
              <w:left w:val="single" w:sz="4" w:space="0" w:color="000000"/>
              <w:bottom w:val="single" w:sz="4" w:space="0" w:color="000000"/>
              <w:right w:val="single" w:sz="4" w:space="0" w:color="000000"/>
            </w:tcBorders>
          </w:tcPr>
          <w:p w:rsidR="00FB2EC7" w:rsidRDefault="00FB2EC7">
            <w:pPr>
              <w:tabs>
                <w:tab w:val="left" w:pos="7906"/>
              </w:tabs>
              <w:rPr>
                <w:rFonts w:ascii="Times New Roman" w:hAnsi="Times New Roman"/>
                <w:b/>
                <w:lang w:eastAsia="en-US"/>
              </w:rPr>
            </w:pPr>
          </w:p>
        </w:tc>
      </w:tr>
    </w:tbl>
    <w:p w:rsidR="00FB2EC7" w:rsidRDefault="00FB2EC7" w:rsidP="00FB2EC7">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___________________________________                               ___________________________</w:t>
      </w:r>
    </w:p>
    <w:p w:rsidR="00FB2EC7" w:rsidRDefault="00FB2EC7" w:rsidP="00FB2EC7">
      <w:pPr>
        <w:autoSpaceDE w:val="0"/>
        <w:autoSpaceDN w:val="0"/>
        <w:adjustRightInd w:val="0"/>
        <w:spacing w:after="0" w:line="240" w:lineRule="auto"/>
        <w:rPr>
          <w:rFonts w:ascii="Times New Roman" w:eastAsia="TimesNewRomanPSMT" w:hAnsi="Times New Roman"/>
          <w:i/>
          <w:sz w:val="24"/>
          <w:szCs w:val="24"/>
          <w:lang w:eastAsia="en-US"/>
        </w:rPr>
      </w:pPr>
      <w:r>
        <w:rPr>
          <w:rFonts w:ascii="Times New Roman" w:eastAsia="TimesNewRomanPSMT" w:hAnsi="Times New Roman"/>
          <w:i/>
          <w:sz w:val="24"/>
          <w:szCs w:val="24"/>
          <w:lang w:eastAsia="en-US"/>
        </w:rPr>
        <w:t>(Подпись уполномоченного представителя)                 (Ф.И.О. и должность подписавшего)</w:t>
      </w:r>
    </w:p>
    <w:p w:rsidR="00FB2EC7" w:rsidRDefault="00FB2EC7" w:rsidP="00FB2EC7">
      <w:pPr>
        <w:tabs>
          <w:tab w:val="left" w:pos="7906"/>
        </w:tabs>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М.П.</w:t>
      </w:r>
    </w:p>
    <w:p w:rsidR="00A754C5" w:rsidRDefault="00A754C5" w:rsidP="00FB2EC7">
      <w:pPr>
        <w:tabs>
          <w:tab w:val="left" w:pos="7906"/>
        </w:tabs>
        <w:spacing w:after="0" w:line="240" w:lineRule="auto"/>
        <w:jc w:val="center"/>
        <w:rPr>
          <w:rFonts w:ascii="Times New Roman" w:eastAsia="TimesNewRomanPSMT" w:hAnsi="Times New Roman"/>
          <w:b/>
          <w:sz w:val="24"/>
          <w:szCs w:val="24"/>
          <w:lang w:eastAsia="en-US"/>
        </w:rPr>
      </w:pPr>
    </w:p>
    <w:p w:rsidR="00FB2EC7" w:rsidRDefault="00FB2EC7" w:rsidP="00FB2EC7">
      <w:pPr>
        <w:tabs>
          <w:tab w:val="left" w:pos="7906"/>
        </w:tabs>
        <w:spacing w:after="0" w:line="240" w:lineRule="auto"/>
        <w:jc w:val="center"/>
        <w:rPr>
          <w:rFonts w:ascii="Times New Roman" w:eastAsiaTheme="minorHAnsi" w:hAnsi="Times New Roman"/>
          <w:b/>
          <w:bCs/>
          <w:color w:val="000000" w:themeColor="text1"/>
          <w:sz w:val="24"/>
          <w:szCs w:val="24"/>
          <w:lang w:eastAsia="en-US"/>
        </w:rPr>
      </w:pPr>
      <w:r>
        <w:rPr>
          <w:rFonts w:ascii="Times New Roman" w:eastAsia="TimesNewRomanPSMT" w:hAnsi="Times New Roman"/>
          <w:b/>
          <w:sz w:val="24"/>
          <w:szCs w:val="24"/>
          <w:lang w:eastAsia="en-US"/>
        </w:rPr>
        <w:lastRenderedPageBreak/>
        <w:t>ФОРМА 3  Технико-коммерческое предложение</w:t>
      </w:r>
    </w:p>
    <w:p w:rsidR="00FB2EC7" w:rsidRDefault="00FB2EC7" w:rsidP="00FB2EC7">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Приложение к Заявке от «___» __________ 20___ г. № ______</w:t>
      </w:r>
    </w:p>
    <w:p w:rsidR="00FB2EC7" w:rsidRDefault="00FB2EC7" w:rsidP="00FB2EC7">
      <w:pPr>
        <w:spacing w:after="0" w:line="240" w:lineRule="auto"/>
        <w:jc w:val="both"/>
        <w:rPr>
          <w:rFonts w:ascii="Times New Roman" w:hAnsi="Times New Roman"/>
          <w:sz w:val="24"/>
          <w:szCs w:val="24"/>
        </w:rPr>
      </w:pPr>
    </w:p>
    <w:p w:rsidR="00FB2EC7" w:rsidRDefault="00FB2EC7" w:rsidP="00FB2EC7">
      <w:pPr>
        <w:autoSpaceDE w:val="0"/>
        <w:autoSpaceDN w:val="0"/>
        <w:adjustRightInd w:val="0"/>
        <w:spacing w:after="0" w:line="240" w:lineRule="auto"/>
        <w:rPr>
          <w:rFonts w:ascii="Times New Roman" w:eastAsia="TimesNewRomanPSMT" w:hAnsi="Times New Roman"/>
          <w:sz w:val="24"/>
          <w:szCs w:val="24"/>
          <w:lang w:eastAsia="en-US"/>
        </w:rPr>
      </w:pPr>
    </w:p>
    <w:p w:rsidR="00FB2EC7" w:rsidRDefault="00FB2EC7" w:rsidP="00FB2EC7">
      <w:pPr>
        <w:tabs>
          <w:tab w:val="left" w:pos="7906"/>
        </w:tabs>
        <w:spacing w:after="0" w:line="240" w:lineRule="auto"/>
        <w:jc w:val="center"/>
        <w:rPr>
          <w:rFonts w:ascii="Times New Roman" w:eastAsia="TimesNewRomanPSMT" w:hAnsi="Times New Roman"/>
          <w:sz w:val="24"/>
          <w:szCs w:val="24"/>
          <w:lang w:eastAsia="en-US"/>
        </w:rPr>
      </w:pPr>
      <w:r>
        <w:rPr>
          <w:rFonts w:ascii="Times New Roman" w:eastAsia="TimesNewRomanPSMT" w:hAnsi="Times New Roman"/>
          <w:sz w:val="24"/>
          <w:szCs w:val="24"/>
          <w:lang w:eastAsia="en-US"/>
        </w:rPr>
        <w:t>ТЕХНИКО-КОММЕРЧЕСКОЕ ПРЕДЛОЖЕНИЕ</w:t>
      </w:r>
    </w:p>
    <w:p w:rsidR="00FB2EC7" w:rsidRDefault="00FB2EC7" w:rsidP="00FB2EC7">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на участие в Открытом запросе котировок: _____________________________</w:t>
      </w:r>
    </w:p>
    <w:p w:rsidR="00FB2EC7" w:rsidRDefault="00FB2EC7" w:rsidP="00FB2EC7">
      <w:pPr>
        <w:tabs>
          <w:tab w:val="left" w:pos="7906"/>
        </w:tabs>
        <w:spacing w:after="0" w:line="240" w:lineRule="auto"/>
        <w:rPr>
          <w:rFonts w:ascii="Times New Roman" w:eastAsia="TimesNewRomanPSMT" w:hAnsi="Times New Roman"/>
          <w:sz w:val="24"/>
          <w:szCs w:val="24"/>
          <w:lang w:eastAsia="en-US"/>
        </w:rPr>
      </w:pPr>
    </w:p>
    <w:p w:rsidR="00FB2EC7" w:rsidRDefault="00FB2EC7" w:rsidP="00FB2EC7">
      <w:pPr>
        <w:tabs>
          <w:tab w:val="left" w:pos="7906"/>
        </w:tabs>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Суть технико-коммерческого предложения:</w:t>
      </w:r>
    </w:p>
    <w:p w:rsidR="00FB2EC7" w:rsidRDefault="00FB2EC7" w:rsidP="00FB2EC7">
      <w:pPr>
        <w:tabs>
          <w:tab w:val="left" w:pos="7906"/>
        </w:tabs>
        <w:spacing w:after="0" w:line="240" w:lineRule="auto"/>
        <w:rPr>
          <w:rFonts w:ascii="Times New Roman" w:eastAsia="TimesNewRomanPSMT" w:hAnsi="Times New Roman"/>
          <w:sz w:val="24"/>
          <w:szCs w:val="24"/>
          <w:lang w:eastAsia="en-US"/>
        </w:rPr>
      </w:pPr>
    </w:p>
    <w:tbl>
      <w:tblPr>
        <w:tblW w:w="0" w:type="auto"/>
        <w:tblLook w:val="04A0"/>
      </w:tblPr>
      <w:tblGrid>
        <w:gridCol w:w="2340"/>
        <w:gridCol w:w="3990"/>
        <w:gridCol w:w="3241"/>
      </w:tblGrid>
      <w:tr w:rsidR="00FB2EC7" w:rsidTr="00FB2EC7">
        <w:tc>
          <w:tcPr>
            <w:tcW w:w="2340" w:type="dxa"/>
            <w:tcBorders>
              <w:top w:val="single" w:sz="4" w:space="0" w:color="000000"/>
              <w:left w:val="single" w:sz="4" w:space="0" w:color="000000"/>
              <w:bottom w:val="single" w:sz="4" w:space="0" w:color="000000"/>
              <w:right w:val="single" w:sz="4" w:space="0" w:color="000000"/>
            </w:tcBorders>
            <w:hideMark/>
          </w:tcPr>
          <w:p w:rsidR="00FB2EC7" w:rsidRDefault="00FB2EC7">
            <w:pPr>
              <w:autoSpaceDE w:val="0"/>
              <w:autoSpaceDN w:val="0"/>
              <w:adjustRightInd w:val="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 xml:space="preserve">Критерий  </w:t>
            </w:r>
          </w:p>
        </w:tc>
        <w:tc>
          <w:tcPr>
            <w:tcW w:w="3991" w:type="dxa"/>
            <w:tcBorders>
              <w:top w:val="single" w:sz="4" w:space="0" w:color="000000"/>
              <w:left w:val="single" w:sz="4" w:space="0" w:color="000000"/>
              <w:bottom w:val="single" w:sz="4" w:space="0" w:color="000000"/>
              <w:right w:val="single" w:sz="4" w:space="0" w:color="000000"/>
            </w:tcBorders>
          </w:tcPr>
          <w:p w:rsidR="00FB2EC7" w:rsidRDefault="00FB2EC7">
            <w:pPr>
              <w:autoSpaceDE w:val="0"/>
              <w:autoSpaceDN w:val="0"/>
              <w:adjustRightInd w:val="0"/>
              <w:rPr>
                <w:rFonts w:ascii="Times New Roman" w:eastAsiaTheme="minorHAnsi" w:hAnsi="Times New Roman"/>
                <w:b/>
                <w:bCs/>
                <w:color w:val="000000" w:themeColor="text1"/>
                <w:lang w:eastAsia="en-US"/>
              </w:rPr>
            </w:pPr>
            <w:r>
              <w:rPr>
                <w:rFonts w:ascii="Times New Roman" w:eastAsia="TimesNewRomanPSMT" w:hAnsi="Times New Roman"/>
                <w:lang w:eastAsia="en-US"/>
              </w:rPr>
              <w:t>Требования заказчика</w:t>
            </w:r>
          </w:p>
          <w:p w:rsidR="00FB2EC7" w:rsidRDefault="00FB2EC7">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FB2EC7" w:rsidRDefault="00FB2EC7">
            <w:pPr>
              <w:autoSpaceDE w:val="0"/>
              <w:autoSpaceDN w:val="0"/>
              <w:adjustRightInd w:val="0"/>
              <w:rPr>
                <w:rFonts w:ascii="Times New Roman" w:eastAsiaTheme="minorHAnsi" w:hAnsi="Times New Roman"/>
                <w:b/>
                <w:bCs/>
                <w:color w:val="000000" w:themeColor="text1"/>
                <w:lang w:eastAsia="en-US"/>
              </w:rPr>
            </w:pPr>
            <w:r>
              <w:rPr>
                <w:rFonts w:ascii="Times New Roman" w:eastAsia="TimesNewRomanPSMT" w:hAnsi="Times New Roman"/>
                <w:lang w:eastAsia="en-US"/>
              </w:rPr>
              <w:t>Предложение Претендента</w:t>
            </w:r>
            <w:r>
              <w:rPr>
                <w:rFonts w:ascii="TimesNewRomanPSMT" w:eastAsia="TimesNewRomanPSMT" w:hAnsiTheme="minorHAnsi" w:cs="TimesNewRomanPSMT" w:hint="eastAsia"/>
                <w:lang w:eastAsia="en-US"/>
              </w:rPr>
              <w:t xml:space="preserve"> </w:t>
            </w:r>
          </w:p>
          <w:p w:rsidR="00FB2EC7" w:rsidRDefault="00FB2EC7">
            <w:pPr>
              <w:autoSpaceDE w:val="0"/>
              <w:autoSpaceDN w:val="0"/>
              <w:adjustRightInd w:val="0"/>
              <w:rPr>
                <w:rFonts w:ascii="Times New Roman" w:eastAsia="TimesNewRomanPSMT" w:hAnsi="Times New Roman"/>
                <w:lang w:eastAsia="en-US"/>
              </w:rPr>
            </w:pPr>
          </w:p>
        </w:tc>
      </w:tr>
      <w:tr w:rsidR="00FB2EC7" w:rsidTr="00FB2EC7">
        <w:tc>
          <w:tcPr>
            <w:tcW w:w="2340" w:type="dxa"/>
            <w:tcBorders>
              <w:top w:val="single" w:sz="4" w:space="0" w:color="000000"/>
              <w:left w:val="single" w:sz="4" w:space="0" w:color="000000"/>
              <w:bottom w:val="single" w:sz="4" w:space="0" w:color="000000"/>
              <w:right w:val="single" w:sz="4" w:space="0" w:color="000000"/>
            </w:tcBorders>
            <w:hideMark/>
          </w:tcPr>
          <w:p w:rsidR="00FB2EC7" w:rsidRDefault="00FB2EC7">
            <w:pPr>
              <w:pStyle w:val="af3"/>
              <w:numPr>
                <w:ilvl w:val="0"/>
                <w:numId w:val="12"/>
              </w:numPr>
              <w:tabs>
                <w:tab w:val="left" w:pos="7906"/>
              </w:tabs>
              <w:ind w:left="284" w:hanging="284"/>
              <w:rPr>
                <w:rFonts w:ascii="Times New Roman" w:eastAsiaTheme="minorHAnsi" w:hAnsi="Times New Roman"/>
                <w:bCs/>
                <w:color w:val="000000" w:themeColor="text1"/>
              </w:rPr>
            </w:pPr>
            <w:r>
              <w:rPr>
                <w:rFonts w:ascii="Times New Roman" w:eastAsiaTheme="minorHAnsi" w:hAnsi="Times New Roman"/>
                <w:bCs/>
                <w:color w:val="000000" w:themeColor="text1"/>
              </w:rPr>
              <w:t>Цена договора (цифрами и словами)</w:t>
            </w:r>
            <w:r>
              <w:rPr>
                <w:rFonts w:ascii="Times New Roman" w:hAnsi="Times New Roman"/>
                <w:b/>
              </w:rPr>
              <w:t xml:space="preserve"> </w:t>
            </w:r>
            <w:r>
              <w:rPr>
                <w:rFonts w:ascii="Times New Roman" w:hAnsi="Times New Roman"/>
              </w:rPr>
              <w:t>и сведения о включенных в цену Договора расходах и порядке расчетов</w:t>
            </w:r>
          </w:p>
        </w:tc>
        <w:tc>
          <w:tcPr>
            <w:tcW w:w="3991" w:type="dxa"/>
            <w:tcBorders>
              <w:top w:val="single" w:sz="4" w:space="0" w:color="000000"/>
              <w:left w:val="single" w:sz="4" w:space="0" w:color="000000"/>
              <w:bottom w:val="single" w:sz="4" w:space="0" w:color="000000"/>
              <w:right w:val="single" w:sz="4" w:space="0" w:color="000000"/>
            </w:tcBorders>
          </w:tcPr>
          <w:p w:rsidR="00FB2EC7" w:rsidRDefault="00FB2EC7">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FB2EC7" w:rsidRDefault="00FB2EC7">
            <w:pPr>
              <w:tabs>
                <w:tab w:val="left" w:pos="7906"/>
              </w:tabs>
              <w:rPr>
                <w:rFonts w:ascii="Times New Roman" w:eastAsiaTheme="minorHAnsi" w:hAnsi="Times New Roman"/>
                <w:b/>
                <w:bCs/>
                <w:color w:val="000000" w:themeColor="text1"/>
                <w:lang w:eastAsia="en-US"/>
              </w:rPr>
            </w:pPr>
          </w:p>
        </w:tc>
      </w:tr>
      <w:tr w:rsidR="00FB2EC7" w:rsidTr="00FB2EC7">
        <w:tc>
          <w:tcPr>
            <w:tcW w:w="2340" w:type="dxa"/>
            <w:tcBorders>
              <w:top w:val="single" w:sz="4" w:space="0" w:color="000000"/>
              <w:left w:val="single" w:sz="4" w:space="0" w:color="000000"/>
              <w:bottom w:val="single" w:sz="4" w:space="0" w:color="000000"/>
              <w:right w:val="single" w:sz="4" w:space="0" w:color="000000"/>
            </w:tcBorders>
            <w:hideMark/>
          </w:tcPr>
          <w:p w:rsidR="00FB2EC7" w:rsidRDefault="00FB2EC7">
            <w:pPr>
              <w:pStyle w:val="af3"/>
              <w:numPr>
                <w:ilvl w:val="0"/>
                <w:numId w:val="12"/>
              </w:numPr>
              <w:tabs>
                <w:tab w:val="left" w:pos="7906"/>
              </w:tabs>
              <w:ind w:left="284" w:hanging="284"/>
              <w:jc w:val="both"/>
              <w:rPr>
                <w:rFonts w:ascii="Times New Roman" w:eastAsiaTheme="minorHAnsi" w:hAnsi="Times New Roman"/>
                <w:bCs/>
                <w:color w:val="000000" w:themeColor="text1"/>
              </w:rPr>
            </w:pPr>
            <w:r>
              <w:rPr>
                <w:rFonts w:ascii="Times New Roman" w:eastAsiaTheme="minorHAnsi" w:hAnsi="Times New Roman"/>
                <w:bCs/>
                <w:color w:val="000000" w:themeColor="text1"/>
              </w:rPr>
              <w:t>Качественные, технические характеристики и потребительские свойства товара</w:t>
            </w:r>
          </w:p>
        </w:tc>
        <w:tc>
          <w:tcPr>
            <w:tcW w:w="3991" w:type="dxa"/>
            <w:tcBorders>
              <w:top w:val="single" w:sz="4" w:space="0" w:color="000000"/>
              <w:left w:val="single" w:sz="4" w:space="0" w:color="000000"/>
              <w:bottom w:val="single" w:sz="4" w:space="0" w:color="000000"/>
              <w:right w:val="single" w:sz="4" w:space="0" w:color="000000"/>
            </w:tcBorders>
          </w:tcPr>
          <w:p w:rsidR="00FB2EC7" w:rsidRDefault="00FB2EC7">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FB2EC7" w:rsidRDefault="00FB2EC7">
            <w:pPr>
              <w:tabs>
                <w:tab w:val="left" w:pos="7906"/>
              </w:tabs>
              <w:rPr>
                <w:rFonts w:ascii="Times New Roman" w:eastAsiaTheme="minorHAnsi" w:hAnsi="Times New Roman"/>
                <w:b/>
                <w:bCs/>
                <w:color w:val="000000" w:themeColor="text1"/>
                <w:lang w:eastAsia="en-US"/>
              </w:rPr>
            </w:pPr>
          </w:p>
        </w:tc>
      </w:tr>
      <w:tr w:rsidR="00FB2EC7" w:rsidTr="00FB2EC7">
        <w:tc>
          <w:tcPr>
            <w:tcW w:w="2340" w:type="dxa"/>
            <w:tcBorders>
              <w:top w:val="single" w:sz="4" w:space="0" w:color="000000"/>
              <w:left w:val="single" w:sz="4" w:space="0" w:color="000000"/>
              <w:bottom w:val="single" w:sz="4" w:space="0" w:color="000000"/>
              <w:right w:val="single" w:sz="4" w:space="0" w:color="000000"/>
            </w:tcBorders>
            <w:hideMark/>
          </w:tcPr>
          <w:p w:rsidR="00FB2EC7" w:rsidRDefault="00FB2EC7">
            <w:pPr>
              <w:tabs>
                <w:tab w:val="left" w:pos="7906"/>
              </w:tabs>
              <w:rPr>
                <w:rFonts w:ascii="Times New Roman" w:eastAsiaTheme="minorHAnsi" w:hAnsi="Times New Roman"/>
                <w:bCs/>
                <w:color w:val="000000" w:themeColor="text1"/>
                <w:lang w:eastAsia="en-US"/>
              </w:rPr>
            </w:pPr>
            <w:r>
              <w:rPr>
                <w:rFonts w:ascii="Times New Roman" w:eastAsiaTheme="minorHAnsi" w:hAnsi="Times New Roman"/>
                <w:bCs/>
                <w:color w:val="000000" w:themeColor="text1"/>
                <w:lang w:eastAsia="en-US"/>
              </w:rPr>
              <w:t xml:space="preserve">3. </w:t>
            </w:r>
            <w:r>
              <w:rPr>
                <w:rFonts w:ascii="Times New Roman" w:hAnsi="Times New Roman"/>
                <w:lang w:eastAsia="en-US"/>
              </w:rPr>
              <w:t>Место, сроки и условия поставки Товара</w:t>
            </w:r>
          </w:p>
        </w:tc>
        <w:tc>
          <w:tcPr>
            <w:tcW w:w="3991" w:type="dxa"/>
            <w:tcBorders>
              <w:top w:val="single" w:sz="4" w:space="0" w:color="000000"/>
              <w:left w:val="single" w:sz="4" w:space="0" w:color="000000"/>
              <w:bottom w:val="single" w:sz="4" w:space="0" w:color="000000"/>
              <w:right w:val="single" w:sz="4" w:space="0" w:color="000000"/>
            </w:tcBorders>
          </w:tcPr>
          <w:p w:rsidR="00FB2EC7" w:rsidRDefault="00FB2EC7">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FB2EC7" w:rsidRDefault="00FB2EC7">
            <w:pPr>
              <w:tabs>
                <w:tab w:val="left" w:pos="7906"/>
              </w:tabs>
              <w:rPr>
                <w:rFonts w:ascii="Times New Roman" w:eastAsiaTheme="minorHAnsi" w:hAnsi="Times New Roman"/>
                <w:b/>
                <w:bCs/>
                <w:color w:val="000000" w:themeColor="text1"/>
                <w:lang w:eastAsia="en-US"/>
              </w:rPr>
            </w:pPr>
          </w:p>
        </w:tc>
      </w:tr>
      <w:tr w:rsidR="00FB2EC7" w:rsidTr="00FB2EC7">
        <w:tc>
          <w:tcPr>
            <w:tcW w:w="2340" w:type="dxa"/>
            <w:tcBorders>
              <w:top w:val="single" w:sz="4" w:space="0" w:color="000000"/>
              <w:left w:val="single" w:sz="4" w:space="0" w:color="000000"/>
              <w:bottom w:val="single" w:sz="4" w:space="0" w:color="000000"/>
              <w:right w:val="single" w:sz="4" w:space="0" w:color="000000"/>
            </w:tcBorders>
            <w:hideMark/>
          </w:tcPr>
          <w:p w:rsidR="00FB2EC7" w:rsidRDefault="00FB2EC7">
            <w:pPr>
              <w:tabs>
                <w:tab w:val="left" w:pos="7906"/>
              </w:tabs>
              <w:rPr>
                <w:rFonts w:ascii="Times New Roman" w:eastAsiaTheme="minorHAnsi" w:hAnsi="Times New Roman"/>
                <w:bCs/>
                <w:color w:val="000000" w:themeColor="text1"/>
                <w:lang w:eastAsia="en-US"/>
              </w:rPr>
            </w:pPr>
            <w:r>
              <w:rPr>
                <w:rFonts w:ascii="Times New Roman" w:eastAsiaTheme="minorHAnsi" w:hAnsi="Times New Roman"/>
                <w:bCs/>
                <w:color w:val="000000" w:themeColor="text1"/>
                <w:lang w:eastAsia="en-US"/>
              </w:rPr>
              <w:t>4. Сроки оплаты товара</w:t>
            </w:r>
          </w:p>
        </w:tc>
        <w:tc>
          <w:tcPr>
            <w:tcW w:w="3991" w:type="dxa"/>
            <w:tcBorders>
              <w:top w:val="single" w:sz="4" w:space="0" w:color="000000"/>
              <w:left w:val="single" w:sz="4" w:space="0" w:color="000000"/>
              <w:bottom w:val="single" w:sz="4" w:space="0" w:color="000000"/>
              <w:right w:val="single" w:sz="4" w:space="0" w:color="000000"/>
            </w:tcBorders>
          </w:tcPr>
          <w:p w:rsidR="00FB2EC7" w:rsidRDefault="00FB2EC7">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FB2EC7" w:rsidRDefault="00FB2EC7">
            <w:pPr>
              <w:tabs>
                <w:tab w:val="left" w:pos="7906"/>
              </w:tabs>
              <w:rPr>
                <w:rFonts w:ascii="Times New Roman" w:eastAsiaTheme="minorHAnsi" w:hAnsi="Times New Roman"/>
                <w:b/>
                <w:bCs/>
                <w:color w:val="000000" w:themeColor="text1"/>
                <w:lang w:eastAsia="en-US"/>
              </w:rPr>
            </w:pPr>
          </w:p>
        </w:tc>
      </w:tr>
      <w:tr w:rsidR="00FB2EC7" w:rsidTr="00FB2EC7">
        <w:tc>
          <w:tcPr>
            <w:tcW w:w="2340" w:type="dxa"/>
            <w:tcBorders>
              <w:top w:val="single" w:sz="4" w:space="0" w:color="000000"/>
              <w:left w:val="single" w:sz="4" w:space="0" w:color="000000"/>
              <w:bottom w:val="single" w:sz="4" w:space="0" w:color="000000"/>
              <w:right w:val="single" w:sz="4" w:space="0" w:color="000000"/>
            </w:tcBorders>
            <w:hideMark/>
          </w:tcPr>
          <w:p w:rsidR="00FB2EC7" w:rsidRDefault="00FB2EC7">
            <w:pPr>
              <w:tabs>
                <w:tab w:val="left" w:pos="7906"/>
              </w:tabs>
              <w:rPr>
                <w:rFonts w:ascii="Times New Roman" w:eastAsiaTheme="minorHAnsi" w:hAnsi="Times New Roman"/>
                <w:bCs/>
                <w:color w:val="000000" w:themeColor="text1"/>
                <w:lang w:eastAsia="en-US"/>
              </w:rPr>
            </w:pPr>
            <w:r>
              <w:rPr>
                <w:rFonts w:ascii="Times New Roman" w:eastAsiaTheme="minorHAnsi" w:hAnsi="Times New Roman"/>
                <w:bCs/>
                <w:color w:val="000000" w:themeColor="text1"/>
                <w:lang w:eastAsia="en-US"/>
              </w:rPr>
              <w:t>5 ….</w:t>
            </w:r>
          </w:p>
        </w:tc>
        <w:tc>
          <w:tcPr>
            <w:tcW w:w="3991" w:type="dxa"/>
            <w:tcBorders>
              <w:top w:val="single" w:sz="4" w:space="0" w:color="000000"/>
              <w:left w:val="single" w:sz="4" w:space="0" w:color="000000"/>
              <w:bottom w:val="single" w:sz="4" w:space="0" w:color="000000"/>
              <w:right w:val="single" w:sz="4" w:space="0" w:color="000000"/>
            </w:tcBorders>
          </w:tcPr>
          <w:p w:rsidR="00FB2EC7" w:rsidRDefault="00FB2EC7">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FB2EC7" w:rsidRDefault="00FB2EC7">
            <w:pPr>
              <w:tabs>
                <w:tab w:val="left" w:pos="7906"/>
              </w:tabs>
              <w:rPr>
                <w:rFonts w:ascii="Times New Roman" w:eastAsiaTheme="minorHAnsi" w:hAnsi="Times New Roman"/>
                <w:b/>
                <w:bCs/>
                <w:color w:val="000000" w:themeColor="text1"/>
                <w:lang w:eastAsia="en-US"/>
              </w:rPr>
            </w:pPr>
          </w:p>
        </w:tc>
      </w:tr>
    </w:tbl>
    <w:p w:rsidR="00FB2EC7" w:rsidRDefault="00FB2EC7" w:rsidP="00FB2EC7">
      <w:pPr>
        <w:tabs>
          <w:tab w:val="left" w:pos="7906"/>
        </w:tabs>
        <w:spacing w:after="0" w:line="240" w:lineRule="auto"/>
        <w:rPr>
          <w:rFonts w:ascii="Times New Roman" w:eastAsiaTheme="minorHAnsi" w:hAnsi="Times New Roman"/>
          <w:b/>
          <w:bCs/>
          <w:color w:val="000000" w:themeColor="text1"/>
          <w:sz w:val="24"/>
          <w:szCs w:val="24"/>
          <w:lang w:eastAsia="en-US"/>
        </w:rPr>
      </w:pPr>
    </w:p>
    <w:p w:rsidR="00FB2EC7" w:rsidRDefault="00FB2EC7" w:rsidP="00FB2EC7">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FB2EC7" w:rsidRDefault="00FB2EC7" w:rsidP="00FB2EC7">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FB2EC7" w:rsidRDefault="00FB2EC7" w:rsidP="00FB2EC7">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___________________________________                               ___________________________</w:t>
      </w:r>
    </w:p>
    <w:p w:rsidR="00FB2EC7" w:rsidRDefault="00FB2EC7" w:rsidP="00FB2EC7">
      <w:pPr>
        <w:autoSpaceDE w:val="0"/>
        <w:autoSpaceDN w:val="0"/>
        <w:adjustRightInd w:val="0"/>
        <w:spacing w:after="0" w:line="240" w:lineRule="auto"/>
        <w:rPr>
          <w:rFonts w:ascii="Times New Roman" w:eastAsia="TimesNewRomanPSMT" w:hAnsi="Times New Roman"/>
          <w:i/>
          <w:sz w:val="24"/>
          <w:szCs w:val="24"/>
          <w:lang w:eastAsia="en-US"/>
        </w:rPr>
      </w:pPr>
      <w:r>
        <w:rPr>
          <w:rFonts w:ascii="Times New Roman" w:eastAsia="TimesNewRomanPSMT" w:hAnsi="Times New Roman"/>
          <w:i/>
          <w:sz w:val="24"/>
          <w:szCs w:val="24"/>
          <w:lang w:eastAsia="en-US"/>
        </w:rPr>
        <w:t>(Подпись уполномоченного представителя)                 (Ф.И.О. и должность подписавшего)</w:t>
      </w:r>
    </w:p>
    <w:p w:rsidR="00FB2EC7" w:rsidRDefault="00FB2EC7" w:rsidP="00FB2EC7">
      <w:pPr>
        <w:tabs>
          <w:tab w:val="left" w:pos="7906"/>
        </w:tabs>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М.П.</w:t>
      </w:r>
    </w:p>
    <w:p w:rsidR="00FB2EC7" w:rsidRDefault="00FB2EC7" w:rsidP="00FB2EC7">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FB2EC7" w:rsidRDefault="00FB2EC7" w:rsidP="00FB2EC7">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FB2EC7" w:rsidRDefault="00FB2EC7" w:rsidP="00FB2EC7">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FB2EC7" w:rsidRDefault="00FB2EC7" w:rsidP="00FB2EC7">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FB2EC7" w:rsidRDefault="00FB2EC7" w:rsidP="00FB2EC7">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FB2EC7" w:rsidRDefault="00FB2EC7" w:rsidP="00FB2EC7">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FB2EC7" w:rsidRDefault="00FB2EC7" w:rsidP="00FB2EC7">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FB2EC7" w:rsidRDefault="00FB2EC7" w:rsidP="00FB2EC7">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A754C5" w:rsidRDefault="00A754C5" w:rsidP="00FB2EC7">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FB2EC7" w:rsidRDefault="00FB2EC7" w:rsidP="00FB2EC7">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r>
        <w:rPr>
          <w:rFonts w:ascii="Times New Roman" w:eastAsiaTheme="minorHAnsi" w:hAnsi="Times New Roman"/>
          <w:b/>
          <w:bCs/>
          <w:color w:val="000000" w:themeColor="text1"/>
          <w:sz w:val="24"/>
          <w:szCs w:val="24"/>
          <w:lang w:eastAsia="en-US"/>
        </w:rPr>
        <w:lastRenderedPageBreak/>
        <w:t>ФОРМА 4  Рекомендуемая форма запроса разъяснений документации о закупке</w:t>
      </w:r>
    </w:p>
    <w:p w:rsidR="00FB2EC7" w:rsidRDefault="00FB2EC7" w:rsidP="00FB2EC7">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FB2EC7" w:rsidRDefault="00FB2EC7" w:rsidP="00FB2EC7">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FB2EC7" w:rsidRDefault="00FB2EC7" w:rsidP="00FB2EC7">
      <w:pPr>
        <w:autoSpaceDE w:val="0"/>
        <w:autoSpaceDN w:val="0"/>
        <w:adjustRightInd w:val="0"/>
        <w:spacing w:after="0" w:line="240" w:lineRule="auto"/>
        <w:jc w:val="center"/>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РЕКОМЕНДУЕМАЯ ФОРМА ЗАПРОСА РАЗЪЯСНЕНИЙ ДОКУМЕНТАЦИИ О ЗАКУПКЕ</w:t>
      </w:r>
    </w:p>
    <w:p w:rsidR="00FB2EC7" w:rsidRDefault="00FB2EC7" w:rsidP="00FB2EC7">
      <w:pPr>
        <w:autoSpaceDE w:val="0"/>
        <w:autoSpaceDN w:val="0"/>
        <w:adjustRightInd w:val="0"/>
        <w:spacing w:after="0" w:line="240" w:lineRule="auto"/>
        <w:jc w:val="center"/>
        <w:rPr>
          <w:rFonts w:ascii="Times New Roman" w:eastAsiaTheme="minorHAnsi" w:hAnsi="Times New Roman"/>
          <w:b/>
          <w:bCs/>
          <w:color w:val="000000" w:themeColor="text1"/>
          <w:sz w:val="24"/>
          <w:szCs w:val="24"/>
          <w:lang w:eastAsia="en-US"/>
        </w:rPr>
      </w:pPr>
    </w:p>
    <w:p w:rsidR="00FB2EC7" w:rsidRDefault="00FB2EC7" w:rsidP="00FB2EC7">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Оформить на бланке Претендента закупки</w:t>
      </w:r>
    </w:p>
    <w:p w:rsidR="00FB2EC7" w:rsidRDefault="00FB2EC7" w:rsidP="00FB2EC7">
      <w:pPr>
        <w:tabs>
          <w:tab w:val="left" w:pos="7906"/>
        </w:tabs>
        <w:spacing w:after="0" w:line="240" w:lineRule="auto"/>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с указанием даты и исходящего номера</w:t>
      </w:r>
    </w:p>
    <w:p w:rsidR="00FB2EC7" w:rsidRDefault="00FB2EC7" w:rsidP="00FB2EC7">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FB2EC7" w:rsidRDefault="00FB2EC7" w:rsidP="00FB2EC7">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Заказчику:  Открытое акционерное общество</w:t>
      </w:r>
    </w:p>
    <w:p w:rsidR="00FB2EC7" w:rsidRDefault="00FB2EC7" w:rsidP="00FB2EC7">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«Птицефабрика «Молодежная» (ОАО «Птицефабрика «Молодежная»),</w:t>
      </w:r>
    </w:p>
    <w:p w:rsidR="00FB2EC7" w:rsidRDefault="00FB2EC7" w:rsidP="00FB2EC7">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Место нахождения: </w:t>
      </w:r>
    </w:p>
    <w:p w:rsidR="00FB2EC7" w:rsidRDefault="00FB2EC7" w:rsidP="00FB2EC7">
      <w:pPr>
        <w:suppressAutoHyphens/>
        <w:autoSpaceDE w:val="0"/>
        <w:spacing w:after="0" w:line="240" w:lineRule="auto"/>
        <w:ind w:left="4395"/>
        <w:jc w:val="both"/>
        <w:rPr>
          <w:rFonts w:ascii="Times New Roman" w:hAnsi="Times New Roman"/>
          <w:color w:val="000000"/>
          <w:sz w:val="24"/>
          <w:szCs w:val="24"/>
          <w:lang w:eastAsia="ar-SA"/>
        </w:rPr>
      </w:pPr>
      <w:r>
        <w:rPr>
          <w:rFonts w:ascii="Times New Roman" w:hAnsi="Times New Roman"/>
          <w:sz w:val="24"/>
          <w:szCs w:val="24"/>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FB2EC7" w:rsidRDefault="00FB2EC7" w:rsidP="00FB2EC7">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Почтовый адрес:  </w:t>
      </w:r>
    </w:p>
    <w:p w:rsidR="00FB2EC7" w:rsidRDefault="00FB2EC7" w:rsidP="00FB2EC7">
      <w:pPr>
        <w:suppressAutoHyphens/>
        <w:autoSpaceDE w:val="0"/>
        <w:spacing w:after="0" w:line="240" w:lineRule="auto"/>
        <w:ind w:left="4395"/>
        <w:jc w:val="both"/>
        <w:rPr>
          <w:rFonts w:ascii="Times New Roman" w:hAnsi="Times New Roman"/>
          <w:color w:val="000000"/>
          <w:sz w:val="24"/>
          <w:szCs w:val="24"/>
          <w:lang w:eastAsia="ar-SA"/>
        </w:rPr>
      </w:pPr>
      <w:r>
        <w:rPr>
          <w:rFonts w:ascii="Times New Roman" w:hAnsi="Times New Roman"/>
          <w:sz w:val="24"/>
          <w:szCs w:val="24"/>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FB2EC7" w:rsidRDefault="00FB2EC7" w:rsidP="00FB2EC7">
      <w:pPr>
        <w:suppressAutoHyphens/>
        <w:autoSpaceDE w:val="0"/>
        <w:spacing w:after="0" w:line="240" w:lineRule="auto"/>
        <w:ind w:left="4395"/>
        <w:jc w:val="both"/>
        <w:rPr>
          <w:rFonts w:ascii="Times New Roman" w:hAnsi="Times New Roman"/>
          <w:color w:val="000000"/>
          <w:sz w:val="24"/>
          <w:szCs w:val="24"/>
          <w:lang w:eastAsia="ar-SA"/>
        </w:rPr>
      </w:pPr>
    </w:p>
    <w:p w:rsidR="00FB2EC7" w:rsidRDefault="00FB2EC7" w:rsidP="00FB2EC7">
      <w:pPr>
        <w:suppressAutoHyphens/>
        <w:autoSpaceDE w:val="0"/>
        <w:spacing w:after="0" w:line="240" w:lineRule="auto"/>
        <w:ind w:left="4395"/>
        <w:jc w:val="both"/>
        <w:rPr>
          <w:rFonts w:ascii="Times New Roman" w:hAnsi="Times New Roman"/>
          <w:color w:val="000000"/>
          <w:sz w:val="24"/>
          <w:szCs w:val="24"/>
          <w:lang w:eastAsia="ar-SA"/>
        </w:rPr>
      </w:pPr>
    </w:p>
    <w:p w:rsidR="00FB2EC7" w:rsidRDefault="00FB2EC7" w:rsidP="00FB2EC7">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Просим Вас разъяснить следующие положения Документации о проведении Открытого запроса котировок в электронной форме на право заключения договора на _______________________________________________________________________</w:t>
      </w:r>
    </w:p>
    <w:p w:rsidR="00FB2EC7" w:rsidRDefault="00FB2EC7" w:rsidP="00FB2EC7">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(Документация о закупке):</w:t>
      </w:r>
    </w:p>
    <w:p w:rsidR="00FB2EC7" w:rsidRDefault="00FB2EC7" w:rsidP="00FB2EC7">
      <w:pPr>
        <w:autoSpaceDE w:val="0"/>
        <w:autoSpaceDN w:val="0"/>
        <w:adjustRightInd w:val="0"/>
        <w:spacing w:after="0" w:line="240" w:lineRule="auto"/>
        <w:ind w:left="4395"/>
        <w:rPr>
          <w:rFonts w:ascii="Times New Roman" w:eastAsia="TimesNewRomanPSMT" w:hAnsi="Times New Roman"/>
          <w:sz w:val="24"/>
          <w:szCs w:val="24"/>
          <w:lang w:eastAsia="en-US"/>
        </w:rPr>
      </w:pPr>
    </w:p>
    <w:tbl>
      <w:tblPr>
        <w:tblW w:w="0" w:type="auto"/>
        <w:tblLook w:val="04A0"/>
      </w:tblPr>
      <w:tblGrid>
        <w:gridCol w:w="675"/>
        <w:gridCol w:w="1985"/>
        <w:gridCol w:w="2835"/>
        <w:gridCol w:w="4076"/>
      </w:tblGrid>
      <w:tr w:rsidR="00FB2EC7" w:rsidTr="00FB2EC7">
        <w:tc>
          <w:tcPr>
            <w:tcW w:w="675" w:type="dxa"/>
            <w:tcBorders>
              <w:top w:val="single" w:sz="4" w:space="0" w:color="000000"/>
              <w:left w:val="single" w:sz="4" w:space="0" w:color="000000"/>
              <w:bottom w:val="single" w:sz="4" w:space="0" w:color="000000"/>
              <w:right w:val="single" w:sz="4" w:space="0" w:color="000000"/>
            </w:tcBorders>
            <w:hideMark/>
          </w:tcPr>
          <w:p w:rsidR="00FB2EC7" w:rsidRDefault="00FB2EC7">
            <w:pPr>
              <w:autoSpaceDE w:val="0"/>
              <w:autoSpaceDN w:val="0"/>
              <w:adjustRightInd w:val="0"/>
              <w:jc w:val="both"/>
              <w:rPr>
                <w:rFonts w:ascii="Times New Roman" w:eastAsia="TimesNewRomanPSMT" w:hAnsi="Times New Roman"/>
                <w:lang w:eastAsia="en-US"/>
              </w:rPr>
            </w:pPr>
            <w:r>
              <w:rPr>
                <w:rFonts w:ascii="Times New Roman" w:eastAsia="TimesNewRomanPSMT" w:hAnsi="Times New Roman"/>
                <w:lang w:eastAsia="en-US"/>
              </w:rPr>
              <w:t>№</w:t>
            </w:r>
          </w:p>
          <w:p w:rsidR="00FB2EC7" w:rsidRDefault="00FB2EC7">
            <w:pPr>
              <w:autoSpaceDE w:val="0"/>
              <w:autoSpaceDN w:val="0"/>
              <w:adjustRightInd w:val="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п/п</w:t>
            </w:r>
          </w:p>
        </w:tc>
        <w:tc>
          <w:tcPr>
            <w:tcW w:w="1985" w:type="dxa"/>
            <w:tcBorders>
              <w:top w:val="single" w:sz="4" w:space="0" w:color="000000"/>
              <w:left w:val="single" w:sz="4" w:space="0" w:color="000000"/>
              <w:bottom w:val="single" w:sz="4" w:space="0" w:color="000000"/>
              <w:right w:val="single" w:sz="4" w:space="0" w:color="000000"/>
            </w:tcBorders>
            <w:hideMark/>
          </w:tcPr>
          <w:p w:rsidR="00FB2EC7" w:rsidRDefault="00FB2EC7" w:rsidP="00417AA0">
            <w:pPr>
              <w:autoSpaceDE w:val="0"/>
              <w:autoSpaceDN w:val="0"/>
              <w:adjustRightInd w:val="0"/>
              <w:spacing w:after="0"/>
              <w:jc w:val="both"/>
              <w:rPr>
                <w:rFonts w:ascii="Times New Roman" w:eastAsia="TimesNewRomanPSMT" w:hAnsi="Times New Roman"/>
                <w:lang w:eastAsia="en-US"/>
              </w:rPr>
            </w:pPr>
            <w:r>
              <w:rPr>
                <w:rFonts w:ascii="Times New Roman" w:eastAsia="TimesNewRomanPSMT" w:hAnsi="Times New Roman"/>
                <w:lang w:eastAsia="en-US"/>
              </w:rPr>
              <w:t>Раздел Документации о</w:t>
            </w:r>
          </w:p>
          <w:p w:rsidR="00FB2EC7" w:rsidRDefault="00FB2EC7" w:rsidP="00417AA0">
            <w:pPr>
              <w:autoSpaceDE w:val="0"/>
              <w:autoSpaceDN w:val="0"/>
              <w:adjustRightInd w:val="0"/>
              <w:spacing w:after="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закупке</w:t>
            </w:r>
          </w:p>
        </w:tc>
        <w:tc>
          <w:tcPr>
            <w:tcW w:w="2835" w:type="dxa"/>
            <w:tcBorders>
              <w:top w:val="single" w:sz="4" w:space="0" w:color="000000"/>
              <w:left w:val="single" w:sz="4" w:space="0" w:color="000000"/>
              <w:bottom w:val="single" w:sz="4" w:space="0" w:color="000000"/>
              <w:right w:val="single" w:sz="4" w:space="0" w:color="000000"/>
            </w:tcBorders>
            <w:hideMark/>
          </w:tcPr>
          <w:p w:rsidR="00FB2EC7" w:rsidRDefault="00FB2EC7" w:rsidP="00417AA0">
            <w:pPr>
              <w:autoSpaceDE w:val="0"/>
              <w:autoSpaceDN w:val="0"/>
              <w:adjustRightInd w:val="0"/>
              <w:spacing w:after="0"/>
              <w:jc w:val="both"/>
              <w:rPr>
                <w:rFonts w:ascii="Times New Roman" w:eastAsia="TimesNewRomanPSMT" w:hAnsi="Times New Roman"/>
                <w:lang w:eastAsia="en-US"/>
              </w:rPr>
            </w:pPr>
            <w:r>
              <w:rPr>
                <w:rFonts w:ascii="Times New Roman" w:eastAsia="TimesNewRomanPSMT" w:hAnsi="Times New Roman"/>
                <w:lang w:eastAsia="en-US"/>
              </w:rPr>
              <w:t>Ссылка на пункт Документации о закупке,</w:t>
            </w:r>
          </w:p>
          <w:p w:rsidR="00FB2EC7" w:rsidRDefault="00FB2EC7" w:rsidP="00417AA0">
            <w:pPr>
              <w:autoSpaceDE w:val="0"/>
              <w:autoSpaceDN w:val="0"/>
              <w:adjustRightInd w:val="0"/>
              <w:spacing w:after="0"/>
              <w:jc w:val="both"/>
              <w:rPr>
                <w:rFonts w:ascii="Times New Roman" w:eastAsia="TimesNewRomanPSMT" w:hAnsi="Times New Roman"/>
                <w:lang w:eastAsia="en-US"/>
              </w:rPr>
            </w:pPr>
            <w:r>
              <w:rPr>
                <w:rFonts w:ascii="Times New Roman" w:eastAsia="TimesNewRomanPSMT" w:hAnsi="Times New Roman"/>
                <w:lang w:eastAsia="en-US"/>
              </w:rPr>
              <w:t>положения которого</w:t>
            </w:r>
          </w:p>
          <w:p w:rsidR="00FB2EC7" w:rsidRDefault="00FB2EC7" w:rsidP="00417AA0">
            <w:pPr>
              <w:autoSpaceDE w:val="0"/>
              <w:autoSpaceDN w:val="0"/>
              <w:adjustRightInd w:val="0"/>
              <w:spacing w:after="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следует разъяснить</w:t>
            </w:r>
          </w:p>
        </w:tc>
        <w:tc>
          <w:tcPr>
            <w:tcW w:w="4077" w:type="dxa"/>
            <w:tcBorders>
              <w:top w:val="single" w:sz="4" w:space="0" w:color="000000"/>
              <w:left w:val="single" w:sz="4" w:space="0" w:color="000000"/>
              <w:bottom w:val="single" w:sz="4" w:space="0" w:color="000000"/>
              <w:right w:val="single" w:sz="4" w:space="0" w:color="000000"/>
            </w:tcBorders>
            <w:hideMark/>
          </w:tcPr>
          <w:p w:rsidR="00FB2EC7" w:rsidRDefault="00FB2EC7" w:rsidP="00417AA0">
            <w:pPr>
              <w:autoSpaceDE w:val="0"/>
              <w:autoSpaceDN w:val="0"/>
              <w:adjustRightInd w:val="0"/>
              <w:spacing w:after="0"/>
              <w:jc w:val="both"/>
              <w:rPr>
                <w:rFonts w:ascii="Times New Roman" w:eastAsia="TimesNewRomanPSMT" w:hAnsi="Times New Roman"/>
                <w:lang w:eastAsia="en-US"/>
              </w:rPr>
            </w:pPr>
            <w:r>
              <w:rPr>
                <w:rFonts w:ascii="Times New Roman" w:eastAsia="TimesNewRomanPSMT" w:hAnsi="Times New Roman"/>
                <w:lang w:eastAsia="en-US"/>
              </w:rPr>
              <w:t>Содержание запроса на разъяснение</w:t>
            </w:r>
          </w:p>
          <w:p w:rsidR="00FB2EC7" w:rsidRDefault="00FB2EC7" w:rsidP="00417AA0">
            <w:pPr>
              <w:autoSpaceDE w:val="0"/>
              <w:autoSpaceDN w:val="0"/>
              <w:adjustRightInd w:val="0"/>
              <w:spacing w:after="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положений Документации о закупке</w:t>
            </w:r>
          </w:p>
        </w:tc>
      </w:tr>
      <w:tr w:rsidR="00FB2EC7" w:rsidTr="00FB2EC7">
        <w:tc>
          <w:tcPr>
            <w:tcW w:w="675" w:type="dxa"/>
            <w:tcBorders>
              <w:top w:val="single" w:sz="4" w:space="0" w:color="000000"/>
              <w:left w:val="single" w:sz="4" w:space="0" w:color="000000"/>
              <w:bottom w:val="single" w:sz="4" w:space="0" w:color="000000"/>
              <w:right w:val="single" w:sz="4" w:space="0" w:color="000000"/>
            </w:tcBorders>
            <w:hideMark/>
          </w:tcPr>
          <w:p w:rsidR="00FB2EC7" w:rsidRDefault="00FB2EC7">
            <w:pPr>
              <w:autoSpaceDE w:val="0"/>
              <w:autoSpaceDN w:val="0"/>
              <w:adjustRightInd w:val="0"/>
              <w:rPr>
                <w:rFonts w:ascii="Times New Roman" w:eastAsiaTheme="minorHAnsi" w:hAnsi="Times New Roman"/>
                <w:b/>
                <w:bCs/>
                <w:color w:val="000000" w:themeColor="text1"/>
                <w:lang w:eastAsia="en-US"/>
              </w:rPr>
            </w:pPr>
            <w:r>
              <w:rPr>
                <w:rFonts w:ascii="Times New Roman" w:eastAsiaTheme="minorHAnsi" w:hAnsi="Times New Roman"/>
                <w:b/>
                <w:bCs/>
                <w:color w:val="000000" w:themeColor="text1"/>
                <w:lang w:eastAsia="en-US"/>
              </w:rPr>
              <w:t>1</w:t>
            </w:r>
          </w:p>
        </w:tc>
        <w:tc>
          <w:tcPr>
            <w:tcW w:w="1985" w:type="dxa"/>
            <w:tcBorders>
              <w:top w:val="single" w:sz="4" w:space="0" w:color="000000"/>
              <w:left w:val="single" w:sz="4" w:space="0" w:color="000000"/>
              <w:bottom w:val="single" w:sz="4" w:space="0" w:color="000000"/>
              <w:right w:val="single" w:sz="4" w:space="0" w:color="000000"/>
            </w:tcBorders>
          </w:tcPr>
          <w:p w:rsidR="00FB2EC7" w:rsidRDefault="00FB2EC7">
            <w:pPr>
              <w:autoSpaceDE w:val="0"/>
              <w:autoSpaceDN w:val="0"/>
              <w:adjustRightInd w:val="0"/>
              <w:rPr>
                <w:rFonts w:ascii="Times New Roman" w:eastAsiaTheme="minorHAnsi" w:hAnsi="Times New Roman"/>
                <w:b/>
                <w:bCs/>
                <w:color w:val="000000" w:themeColor="text1"/>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FB2EC7" w:rsidRDefault="00FB2EC7">
            <w:pPr>
              <w:autoSpaceDE w:val="0"/>
              <w:autoSpaceDN w:val="0"/>
              <w:adjustRightInd w:val="0"/>
              <w:rPr>
                <w:rFonts w:ascii="Times New Roman" w:eastAsiaTheme="minorHAnsi" w:hAnsi="Times New Roman"/>
                <w:b/>
                <w:bCs/>
                <w:color w:val="000000" w:themeColor="text1"/>
                <w:lang w:eastAsia="en-US"/>
              </w:rPr>
            </w:pPr>
          </w:p>
        </w:tc>
        <w:tc>
          <w:tcPr>
            <w:tcW w:w="4077" w:type="dxa"/>
            <w:tcBorders>
              <w:top w:val="single" w:sz="4" w:space="0" w:color="000000"/>
              <w:left w:val="single" w:sz="4" w:space="0" w:color="000000"/>
              <w:bottom w:val="single" w:sz="4" w:space="0" w:color="000000"/>
              <w:right w:val="single" w:sz="4" w:space="0" w:color="000000"/>
            </w:tcBorders>
          </w:tcPr>
          <w:p w:rsidR="00FB2EC7" w:rsidRDefault="00FB2EC7">
            <w:pPr>
              <w:autoSpaceDE w:val="0"/>
              <w:autoSpaceDN w:val="0"/>
              <w:adjustRightInd w:val="0"/>
              <w:rPr>
                <w:rFonts w:ascii="Times New Roman" w:eastAsiaTheme="minorHAnsi" w:hAnsi="Times New Roman"/>
                <w:b/>
                <w:bCs/>
                <w:color w:val="000000" w:themeColor="text1"/>
                <w:lang w:eastAsia="en-US"/>
              </w:rPr>
            </w:pPr>
          </w:p>
        </w:tc>
      </w:tr>
      <w:tr w:rsidR="00FB2EC7" w:rsidTr="00FB2EC7">
        <w:tc>
          <w:tcPr>
            <w:tcW w:w="675" w:type="dxa"/>
            <w:tcBorders>
              <w:top w:val="single" w:sz="4" w:space="0" w:color="000000"/>
              <w:left w:val="single" w:sz="4" w:space="0" w:color="000000"/>
              <w:bottom w:val="single" w:sz="4" w:space="0" w:color="000000"/>
              <w:right w:val="single" w:sz="4" w:space="0" w:color="000000"/>
            </w:tcBorders>
            <w:hideMark/>
          </w:tcPr>
          <w:p w:rsidR="00FB2EC7" w:rsidRDefault="00FB2EC7">
            <w:pPr>
              <w:autoSpaceDE w:val="0"/>
              <w:autoSpaceDN w:val="0"/>
              <w:adjustRightInd w:val="0"/>
              <w:rPr>
                <w:rFonts w:ascii="Times New Roman" w:eastAsiaTheme="minorHAnsi" w:hAnsi="Times New Roman"/>
                <w:b/>
                <w:bCs/>
                <w:color w:val="000000" w:themeColor="text1"/>
                <w:lang w:eastAsia="en-US"/>
              </w:rPr>
            </w:pPr>
            <w:r>
              <w:rPr>
                <w:rFonts w:ascii="Times New Roman" w:eastAsiaTheme="minorHAnsi" w:hAnsi="Times New Roman"/>
                <w:b/>
                <w:bCs/>
                <w:color w:val="000000" w:themeColor="text1"/>
                <w:lang w:eastAsia="en-US"/>
              </w:rPr>
              <w:t>2</w:t>
            </w:r>
          </w:p>
        </w:tc>
        <w:tc>
          <w:tcPr>
            <w:tcW w:w="1985" w:type="dxa"/>
            <w:tcBorders>
              <w:top w:val="single" w:sz="4" w:space="0" w:color="000000"/>
              <w:left w:val="single" w:sz="4" w:space="0" w:color="000000"/>
              <w:bottom w:val="single" w:sz="4" w:space="0" w:color="000000"/>
              <w:right w:val="single" w:sz="4" w:space="0" w:color="000000"/>
            </w:tcBorders>
          </w:tcPr>
          <w:p w:rsidR="00FB2EC7" w:rsidRDefault="00FB2EC7">
            <w:pPr>
              <w:autoSpaceDE w:val="0"/>
              <w:autoSpaceDN w:val="0"/>
              <w:adjustRightInd w:val="0"/>
              <w:rPr>
                <w:rFonts w:ascii="Times New Roman" w:eastAsiaTheme="minorHAnsi" w:hAnsi="Times New Roman"/>
                <w:b/>
                <w:bCs/>
                <w:color w:val="000000" w:themeColor="text1"/>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FB2EC7" w:rsidRDefault="00FB2EC7">
            <w:pPr>
              <w:autoSpaceDE w:val="0"/>
              <w:autoSpaceDN w:val="0"/>
              <w:adjustRightInd w:val="0"/>
              <w:rPr>
                <w:rFonts w:ascii="Times New Roman" w:eastAsiaTheme="minorHAnsi" w:hAnsi="Times New Roman"/>
                <w:b/>
                <w:bCs/>
                <w:color w:val="000000" w:themeColor="text1"/>
                <w:lang w:eastAsia="en-US"/>
              </w:rPr>
            </w:pPr>
          </w:p>
        </w:tc>
        <w:tc>
          <w:tcPr>
            <w:tcW w:w="4077" w:type="dxa"/>
            <w:tcBorders>
              <w:top w:val="single" w:sz="4" w:space="0" w:color="000000"/>
              <w:left w:val="single" w:sz="4" w:space="0" w:color="000000"/>
              <w:bottom w:val="single" w:sz="4" w:space="0" w:color="000000"/>
              <w:right w:val="single" w:sz="4" w:space="0" w:color="000000"/>
            </w:tcBorders>
          </w:tcPr>
          <w:p w:rsidR="00FB2EC7" w:rsidRDefault="00FB2EC7">
            <w:pPr>
              <w:autoSpaceDE w:val="0"/>
              <w:autoSpaceDN w:val="0"/>
              <w:adjustRightInd w:val="0"/>
              <w:rPr>
                <w:rFonts w:ascii="Times New Roman" w:eastAsiaTheme="minorHAnsi" w:hAnsi="Times New Roman"/>
                <w:b/>
                <w:bCs/>
                <w:color w:val="000000" w:themeColor="text1"/>
                <w:lang w:eastAsia="en-US"/>
              </w:rPr>
            </w:pPr>
          </w:p>
        </w:tc>
      </w:tr>
    </w:tbl>
    <w:p w:rsidR="00FB2EC7" w:rsidRDefault="00FB2EC7" w:rsidP="00FB2EC7">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FB2EC7" w:rsidRDefault="00FB2EC7" w:rsidP="00FB2EC7">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FB2EC7" w:rsidRDefault="00FB2EC7" w:rsidP="00FB2EC7">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Ответ на запрос просим направить по адресу:_______________________________________</w:t>
      </w:r>
    </w:p>
    <w:p w:rsidR="00FB2EC7" w:rsidRDefault="00FB2EC7" w:rsidP="00FB2EC7">
      <w:pPr>
        <w:autoSpaceDE w:val="0"/>
        <w:autoSpaceDN w:val="0"/>
        <w:adjustRightInd w:val="0"/>
        <w:spacing w:after="0" w:line="240" w:lineRule="auto"/>
        <w:rPr>
          <w:rFonts w:ascii="Times New Roman" w:eastAsia="TimesNewRomanPSMT" w:hAnsi="Times New Roman"/>
          <w:sz w:val="18"/>
          <w:szCs w:val="18"/>
          <w:lang w:eastAsia="en-US"/>
        </w:rPr>
      </w:pPr>
      <w:r>
        <w:rPr>
          <w:rFonts w:ascii="Times New Roman" w:eastAsia="TimesNewRomanPSMT" w:hAnsi="Times New Roman"/>
          <w:sz w:val="18"/>
          <w:szCs w:val="18"/>
          <w:lang w:eastAsia="en-US"/>
        </w:rPr>
        <w:t>(место нахождения юридического (физического) лица, направившего запрос или иной почтовый адрес, по которому следует направить разъяснения)</w:t>
      </w:r>
    </w:p>
    <w:p w:rsidR="00FB2EC7" w:rsidRDefault="00FB2EC7" w:rsidP="00FB2EC7">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Руководитель участника закупки</w:t>
      </w:r>
    </w:p>
    <w:p w:rsidR="00FB2EC7" w:rsidRDefault="00FB2EC7" w:rsidP="00FB2EC7">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(или уполномоченный представитель) _________________________ (Ф.И.О.)</w:t>
      </w:r>
    </w:p>
    <w:p w:rsidR="00FB2EC7" w:rsidRDefault="00FB2EC7" w:rsidP="00FB2EC7">
      <w:pPr>
        <w:autoSpaceDE w:val="0"/>
        <w:autoSpaceDN w:val="0"/>
        <w:adjustRightInd w:val="0"/>
        <w:spacing w:after="0" w:line="240" w:lineRule="auto"/>
        <w:rPr>
          <w:rFonts w:ascii="Times New Roman" w:eastAsia="TimesNewRomanPSMT" w:hAnsi="Times New Roman"/>
          <w:sz w:val="18"/>
          <w:szCs w:val="18"/>
          <w:lang w:eastAsia="en-US"/>
        </w:rPr>
      </w:pPr>
      <w:r>
        <w:rPr>
          <w:rFonts w:ascii="Times New Roman" w:eastAsia="TimesNewRomanPSMT" w:hAnsi="Times New Roman"/>
          <w:sz w:val="24"/>
          <w:szCs w:val="24"/>
          <w:lang w:eastAsia="en-US"/>
        </w:rPr>
        <w:t xml:space="preserve">                                                                                  </w:t>
      </w:r>
      <w:r>
        <w:rPr>
          <w:rFonts w:ascii="Times New Roman" w:eastAsia="TimesNewRomanPSMT" w:hAnsi="Times New Roman"/>
          <w:sz w:val="18"/>
          <w:szCs w:val="18"/>
          <w:lang w:eastAsia="en-US"/>
        </w:rPr>
        <w:t>(подпись)</w:t>
      </w:r>
    </w:p>
    <w:p w:rsidR="00FB2EC7" w:rsidRDefault="00FB2EC7" w:rsidP="00FB2EC7">
      <w:pPr>
        <w:tabs>
          <w:tab w:val="left" w:pos="7906"/>
        </w:tabs>
        <w:spacing w:after="0" w:line="240" w:lineRule="auto"/>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М.П</w:t>
      </w:r>
    </w:p>
    <w:p w:rsidR="00FB2EC7" w:rsidRDefault="00FB2EC7" w:rsidP="00FB2EC7">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FB2EC7" w:rsidRDefault="00FB2EC7" w:rsidP="00FB2EC7">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FB2EC7" w:rsidRDefault="00FB2EC7" w:rsidP="00FB2EC7">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FB2EC7" w:rsidRDefault="00FB2EC7" w:rsidP="00FB2EC7">
      <w:pPr>
        <w:spacing w:after="0" w:line="240" w:lineRule="auto"/>
        <w:jc w:val="center"/>
        <w:rPr>
          <w:rFonts w:ascii="Times New Roman" w:hAnsi="Times New Roman"/>
          <w:sz w:val="28"/>
          <w:szCs w:val="28"/>
        </w:rPr>
      </w:pPr>
    </w:p>
    <w:p w:rsidR="00FB2EC7" w:rsidRDefault="00FB2EC7" w:rsidP="00FB2EC7">
      <w:pPr>
        <w:spacing w:after="0" w:line="240" w:lineRule="auto"/>
        <w:jc w:val="center"/>
        <w:rPr>
          <w:rFonts w:ascii="Times New Roman" w:hAnsi="Times New Roman"/>
          <w:sz w:val="28"/>
          <w:szCs w:val="28"/>
        </w:rPr>
      </w:pPr>
    </w:p>
    <w:p w:rsidR="00FB2EC7" w:rsidRDefault="00FB2EC7" w:rsidP="00FB2EC7">
      <w:pPr>
        <w:spacing w:after="0" w:line="240" w:lineRule="auto"/>
        <w:jc w:val="center"/>
        <w:rPr>
          <w:rFonts w:ascii="Times New Roman" w:hAnsi="Times New Roman"/>
          <w:sz w:val="28"/>
          <w:szCs w:val="28"/>
        </w:rPr>
      </w:pPr>
    </w:p>
    <w:p w:rsidR="00FB2EC7" w:rsidRDefault="00FB2EC7" w:rsidP="00FB2EC7">
      <w:pPr>
        <w:spacing w:after="0" w:line="240" w:lineRule="auto"/>
        <w:jc w:val="center"/>
        <w:rPr>
          <w:rFonts w:ascii="Times New Roman" w:hAnsi="Times New Roman"/>
          <w:sz w:val="28"/>
          <w:szCs w:val="28"/>
        </w:rPr>
      </w:pPr>
    </w:p>
    <w:p w:rsidR="00FB2EC7" w:rsidRDefault="00FB2EC7" w:rsidP="00FB2EC7">
      <w:pPr>
        <w:spacing w:after="0" w:line="240" w:lineRule="auto"/>
        <w:jc w:val="center"/>
        <w:rPr>
          <w:rFonts w:ascii="Times New Roman" w:hAnsi="Times New Roman"/>
          <w:sz w:val="28"/>
          <w:szCs w:val="28"/>
        </w:rPr>
      </w:pPr>
    </w:p>
    <w:p w:rsidR="00FB2EC7" w:rsidRDefault="00FB2EC7" w:rsidP="00FB2EC7">
      <w:pPr>
        <w:spacing w:after="0" w:line="240" w:lineRule="auto"/>
        <w:jc w:val="center"/>
        <w:rPr>
          <w:rFonts w:ascii="Times New Roman" w:hAnsi="Times New Roman"/>
          <w:sz w:val="28"/>
          <w:szCs w:val="28"/>
        </w:rPr>
      </w:pPr>
    </w:p>
    <w:p w:rsidR="00FB2EC7" w:rsidRDefault="00FB2EC7" w:rsidP="00FB2EC7">
      <w:pPr>
        <w:spacing w:after="0" w:line="240" w:lineRule="auto"/>
        <w:jc w:val="center"/>
        <w:rPr>
          <w:rFonts w:ascii="Times New Roman" w:hAnsi="Times New Roman"/>
          <w:sz w:val="28"/>
          <w:szCs w:val="28"/>
        </w:rPr>
      </w:pPr>
    </w:p>
    <w:p w:rsidR="00FB2EC7" w:rsidRDefault="00FB2EC7" w:rsidP="00FB2EC7">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РАЗДЕЛ </w:t>
      </w:r>
      <w:r>
        <w:rPr>
          <w:rFonts w:ascii="Times New Roman" w:hAnsi="Times New Roman"/>
          <w:sz w:val="28"/>
          <w:szCs w:val="28"/>
          <w:lang w:val="en-US"/>
        </w:rPr>
        <w:t>III</w:t>
      </w:r>
      <w:r>
        <w:rPr>
          <w:rFonts w:ascii="Times New Roman" w:hAnsi="Times New Roman"/>
          <w:sz w:val="28"/>
          <w:szCs w:val="28"/>
        </w:rPr>
        <w:t>. Техническое задание</w:t>
      </w:r>
    </w:p>
    <w:p w:rsidR="00FB2EC7" w:rsidRDefault="00FB2EC7" w:rsidP="00FB2EC7">
      <w:pPr>
        <w:spacing w:after="0" w:line="240" w:lineRule="auto"/>
        <w:jc w:val="center"/>
        <w:rPr>
          <w:rFonts w:ascii="Times New Roman" w:hAnsi="Times New Roman"/>
          <w:sz w:val="28"/>
          <w:szCs w:val="28"/>
        </w:rPr>
      </w:pPr>
    </w:p>
    <w:p w:rsidR="00417AA0" w:rsidRDefault="00FB2EC7" w:rsidP="00417AA0">
      <w:pPr>
        <w:spacing w:after="0" w:line="240" w:lineRule="auto"/>
        <w:jc w:val="center"/>
        <w:rPr>
          <w:rFonts w:ascii="Times New Roman" w:hAnsi="Times New Roman"/>
          <w:b/>
          <w:sz w:val="24"/>
          <w:szCs w:val="24"/>
        </w:rPr>
      </w:pPr>
      <w:r>
        <w:rPr>
          <w:rFonts w:ascii="Times New Roman" w:hAnsi="Times New Roman"/>
          <w:sz w:val="28"/>
          <w:szCs w:val="28"/>
        </w:rPr>
        <w:t xml:space="preserve">Техническое задание на поставку </w:t>
      </w:r>
      <w:r w:rsidRPr="00417AA0">
        <w:rPr>
          <w:rFonts w:ascii="Times New Roman" w:hAnsi="Times New Roman"/>
          <w:sz w:val="28"/>
          <w:szCs w:val="28"/>
        </w:rPr>
        <w:t xml:space="preserve">техники </w:t>
      </w:r>
      <w:r w:rsidR="00417AA0" w:rsidRPr="00417AA0">
        <w:rPr>
          <w:rFonts w:ascii="Times New Roman" w:hAnsi="Times New Roman"/>
          <w:sz w:val="28"/>
          <w:szCs w:val="28"/>
        </w:rPr>
        <w:t>(Машина зерноупаковочная ЗПМ-180 и рукав зерновой (сенажный) «Амбар»)</w:t>
      </w:r>
      <w:r w:rsidR="00417AA0">
        <w:rPr>
          <w:rFonts w:ascii="Times New Roman" w:hAnsi="Times New Roman"/>
          <w:b/>
          <w:sz w:val="24"/>
          <w:szCs w:val="24"/>
        </w:rPr>
        <w:t xml:space="preserve"> </w:t>
      </w:r>
    </w:p>
    <w:p w:rsidR="00FB2EC7" w:rsidRDefault="00FB2EC7" w:rsidP="00FB2EC7">
      <w:pPr>
        <w:spacing w:after="0" w:line="240" w:lineRule="auto"/>
        <w:jc w:val="center"/>
        <w:rPr>
          <w:rFonts w:ascii="Times New Roman" w:hAnsi="Times New Roman"/>
          <w:sz w:val="28"/>
          <w:szCs w:val="28"/>
        </w:rPr>
      </w:pPr>
    </w:p>
    <w:tbl>
      <w:tblPr>
        <w:tblW w:w="10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9811"/>
      </w:tblGrid>
      <w:tr w:rsidR="00FB2EC7" w:rsidTr="00FB2EC7">
        <w:trPr>
          <w:trHeight w:val="149"/>
        </w:trPr>
        <w:tc>
          <w:tcPr>
            <w:tcW w:w="629" w:type="dxa"/>
            <w:tcBorders>
              <w:top w:val="single" w:sz="4" w:space="0" w:color="auto"/>
              <w:left w:val="single" w:sz="4" w:space="0" w:color="auto"/>
              <w:bottom w:val="single" w:sz="4" w:space="0" w:color="auto"/>
              <w:right w:val="single" w:sz="4" w:space="0" w:color="auto"/>
            </w:tcBorders>
            <w:hideMark/>
          </w:tcPr>
          <w:p w:rsidR="00FB2EC7" w:rsidRDefault="00FB2EC7">
            <w:pPr>
              <w:jc w:val="both"/>
              <w:rPr>
                <w:b/>
                <w:sz w:val="18"/>
                <w:szCs w:val="18"/>
                <w:lang w:eastAsia="en-US"/>
              </w:rPr>
            </w:pPr>
            <w:r>
              <w:rPr>
                <w:b/>
                <w:sz w:val="18"/>
                <w:szCs w:val="18"/>
                <w:lang w:eastAsia="en-US"/>
              </w:rPr>
              <w:t>1.</w:t>
            </w:r>
          </w:p>
        </w:tc>
        <w:tc>
          <w:tcPr>
            <w:tcW w:w="9811" w:type="dxa"/>
            <w:tcBorders>
              <w:top w:val="single" w:sz="4" w:space="0" w:color="auto"/>
              <w:left w:val="single" w:sz="4" w:space="0" w:color="auto"/>
              <w:bottom w:val="single" w:sz="4" w:space="0" w:color="auto"/>
              <w:right w:val="single" w:sz="4" w:space="0" w:color="auto"/>
            </w:tcBorders>
            <w:hideMark/>
          </w:tcPr>
          <w:p w:rsidR="00FB2EC7" w:rsidRDefault="00FB2EC7">
            <w:pPr>
              <w:autoSpaceDE w:val="0"/>
              <w:autoSpaceDN w:val="0"/>
              <w:adjustRightInd w:val="0"/>
              <w:rPr>
                <w:rFonts w:ascii="Times New Roman" w:hAnsi="Times New Roman"/>
                <w:b/>
                <w:color w:val="000000"/>
                <w:sz w:val="20"/>
                <w:szCs w:val="20"/>
                <w:lang w:eastAsia="en-US"/>
              </w:rPr>
            </w:pPr>
            <w:r>
              <w:rPr>
                <w:rFonts w:ascii="Times New Roman" w:hAnsi="Times New Roman"/>
                <w:b/>
                <w:color w:val="000000"/>
                <w:sz w:val="20"/>
                <w:szCs w:val="20"/>
                <w:lang w:eastAsia="en-US"/>
              </w:rPr>
              <w:t>Требования, установленные Заказчиком</w:t>
            </w:r>
            <w:r>
              <w:rPr>
                <w:rFonts w:ascii="Times New Roman" w:hAnsi="Times New Roman"/>
                <w:b/>
                <w:bCs/>
                <w:iCs/>
                <w:color w:val="000000"/>
                <w:sz w:val="20"/>
                <w:szCs w:val="20"/>
                <w:lang w:eastAsia="en-US"/>
              </w:rPr>
              <w:t>:</w:t>
            </w:r>
            <w:r>
              <w:rPr>
                <w:rFonts w:ascii="Times New Roman" w:hAnsi="Times New Roman"/>
                <w:b/>
                <w:color w:val="000000"/>
                <w:sz w:val="20"/>
                <w:szCs w:val="20"/>
                <w:lang w:eastAsia="en-US"/>
              </w:rPr>
              <w:t xml:space="preserve"> </w:t>
            </w:r>
          </w:p>
        </w:tc>
      </w:tr>
      <w:tr w:rsidR="00FB2EC7" w:rsidTr="00FB2EC7">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FB2EC7" w:rsidRDefault="00FB2EC7">
            <w:pPr>
              <w:jc w:val="both"/>
              <w:rPr>
                <w:i/>
                <w:sz w:val="18"/>
                <w:szCs w:val="18"/>
                <w:lang w:eastAsia="en-US"/>
              </w:rPr>
            </w:pPr>
            <w:r>
              <w:rPr>
                <w:i/>
                <w:sz w:val="18"/>
                <w:szCs w:val="18"/>
                <w:lang w:eastAsia="en-US"/>
              </w:rPr>
              <w:t>1.1.</w:t>
            </w:r>
          </w:p>
        </w:tc>
        <w:tc>
          <w:tcPr>
            <w:tcW w:w="9811" w:type="dxa"/>
            <w:tcBorders>
              <w:top w:val="single" w:sz="4" w:space="0" w:color="auto"/>
              <w:left w:val="single" w:sz="4" w:space="0" w:color="auto"/>
              <w:bottom w:val="single" w:sz="4" w:space="0" w:color="auto"/>
              <w:right w:val="single" w:sz="4" w:space="0" w:color="auto"/>
            </w:tcBorders>
            <w:hideMark/>
          </w:tcPr>
          <w:p w:rsidR="00FB2EC7" w:rsidRDefault="00FB2EC7">
            <w:pPr>
              <w:autoSpaceDE w:val="0"/>
              <w:autoSpaceDN w:val="0"/>
              <w:adjustRightInd w:val="0"/>
              <w:rPr>
                <w:rFonts w:ascii="Times New Roman" w:hAnsi="Times New Roman"/>
                <w:b/>
                <w:bCs/>
                <w:i/>
                <w:iCs/>
                <w:color w:val="000000"/>
                <w:sz w:val="20"/>
                <w:szCs w:val="20"/>
                <w:lang w:eastAsia="en-US"/>
              </w:rPr>
            </w:pPr>
            <w:r>
              <w:rPr>
                <w:rFonts w:ascii="Times New Roman" w:hAnsi="Times New Roman"/>
                <w:b/>
                <w:bCs/>
                <w:i/>
                <w:iCs/>
                <w:color w:val="000000"/>
                <w:sz w:val="20"/>
                <w:szCs w:val="20"/>
                <w:lang w:eastAsia="en-US"/>
              </w:rPr>
              <w:t>- требования Заказчика к наименованию и количеству поставляемых товаров</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2818"/>
              <w:gridCol w:w="1416"/>
              <w:gridCol w:w="696"/>
              <w:gridCol w:w="1185"/>
              <w:gridCol w:w="2693"/>
            </w:tblGrid>
            <w:tr w:rsidR="00417AA0" w:rsidTr="00417AA0">
              <w:tc>
                <w:tcPr>
                  <w:tcW w:w="576" w:type="dxa"/>
                  <w:tcBorders>
                    <w:top w:val="single" w:sz="4" w:space="0" w:color="auto"/>
                    <w:left w:val="single" w:sz="4" w:space="0" w:color="auto"/>
                    <w:bottom w:val="single" w:sz="4" w:space="0" w:color="auto"/>
                    <w:right w:val="single" w:sz="4" w:space="0" w:color="auto"/>
                  </w:tcBorders>
                  <w:hideMark/>
                </w:tcPr>
                <w:p w:rsidR="00417AA0" w:rsidRDefault="00417AA0">
                  <w:pPr>
                    <w:jc w:val="center"/>
                    <w:rPr>
                      <w:rFonts w:ascii="Times New Roman" w:hAnsi="Times New Roman"/>
                      <w:b/>
                      <w:sz w:val="20"/>
                      <w:szCs w:val="20"/>
                      <w:lang w:eastAsia="en-US"/>
                    </w:rPr>
                  </w:pPr>
                  <w:r>
                    <w:rPr>
                      <w:rFonts w:ascii="Times New Roman" w:hAnsi="Times New Roman"/>
                      <w:b/>
                      <w:sz w:val="20"/>
                      <w:szCs w:val="20"/>
                      <w:lang w:eastAsia="en-US"/>
                    </w:rPr>
                    <w:t>№ п\п</w:t>
                  </w:r>
                </w:p>
              </w:tc>
              <w:tc>
                <w:tcPr>
                  <w:tcW w:w="3346" w:type="dxa"/>
                  <w:tcBorders>
                    <w:top w:val="single" w:sz="4" w:space="0" w:color="auto"/>
                    <w:left w:val="single" w:sz="4" w:space="0" w:color="auto"/>
                    <w:bottom w:val="single" w:sz="4" w:space="0" w:color="auto"/>
                    <w:right w:val="single" w:sz="4" w:space="0" w:color="auto"/>
                  </w:tcBorders>
                  <w:hideMark/>
                </w:tcPr>
                <w:p w:rsidR="00417AA0" w:rsidRDefault="00417AA0">
                  <w:pPr>
                    <w:jc w:val="center"/>
                    <w:rPr>
                      <w:rFonts w:ascii="Times New Roman" w:hAnsi="Times New Roman"/>
                      <w:b/>
                      <w:sz w:val="20"/>
                      <w:szCs w:val="20"/>
                      <w:lang w:eastAsia="en-US"/>
                    </w:rPr>
                  </w:pPr>
                  <w:r>
                    <w:rPr>
                      <w:rFonts w:ascii="Times New Roman" w:hAnsi="Times New Roman"/>
                      <w:b/>
                      <w:sz w:val="20"/>
                      <w:szCs w:val="20"/>
                      <w:lang w:eastAsia="en-US"/>
                    </w:rPr>
                    <w:t>Наименование товара</w:t>
                  </w:r>
                </w:p>
              </w:tc>
              <w:tc>
                <w:tcPr>
                  <w:tcW w:w="1416" w:type="dxa"/>
                  <w:tcBorders>
                    <w:top w:val="single" w:sz="4" w:space="0" w:color="auto"/>
                    <w:left w:val="single" w:sz="4" w:space="0" w:color="auto"/>
                    <w:bottom w:val="single" w:sz="4" w:space="0" w:color="auto"/>
                    <w:right w:val="single" w:sz="4" w:space="0" w:color="auto"/>
                  </w:tcBorders>
                  <w:hideMark/>
                </w:tcPr>
                <w:p w:rsidR="00417AA0" w:rsidRDefault="00417AA0">
                  <w:pPr>
                    <w:jc w:val="center"/>
                    <w:rPr>
                      <w:rFonts w:ascii="Times New Roman" w:hAnsi="Times New Roman"/>
                      <w:b/>
                      <w:sz w:val="20"/>
                      <w:szCs w:val="20"/>
                      <w:lang w:eastAsia="en-US"/>
                    </w:rPr>
                  </w:pPr>
                  <w:r>
                    <w:rPr>
                      <w:rFonts w:ascii="Times New Roman" w:hAnsi="Times New Roman"/>
                      <w:b/>
                      <w:sz w:val="20"/>
                      <w:szCs w:val="20"/>
                      <w:lang w:eastAsia="en-US"/>
                    </w:rPr>
                    <w:t>ед.измерения</w:t>
                  </w:r>
                </w:p>
              </w:tc>
              <w:tc>
                <w:tcPr>
                  <w:tcW w:w="724" w:type="dxa"/>
                  <w:tcBorders>
                    <w:top w:val="single" w:sz="4" w:space="0" w:color="auto"/>
                    <w:left w:val="single" w:sz="4" w:space="0" w:color="auto"/>
                    <w:bottom w:val="single" w:sz="4" w:space="0" w:color="auto"/>
                    <w:right w:val="single" w:sz="4" w:space="0" w:color="auto"/>
                  </w:tcBorders>
                </w:tcPr>
                <w:p w:rsidR="00417AA0" w:rsidRDefault="00417AA0">
                  <w:pPr>
                    <w:jc w:val="center"/>
                    <w:rPr>
                      <w:rFonts w:ascii="Times New Roman" w:hAnsi="Times New Roman"/>
                      <w:b/>
                      <w:sz w:val="20"/>
                      <w:szCs w:val="20"/>
                      <w:lang w:eastAsia="en-US"/>
                    </w:rPr>
                  </w:pPr>
                  <w:r>
                    <w:rPr>
                      <w:rFonts w:ascii="Times New Roman" w:hAnsi="Times New Roman"/>
                      <w:b/>
                      <w:sz w:val="20"/>
                      <w:szCs w:val="20"/>
                      <w:lang w:eastAsia="en-US"/>
                    </w:rPr>
                    <w:t>Кол-во</w:t>
                  </w:r>
                </w:p>
                <w:p w:rsidR="00417AA0" w:rsidRDefault="00417AA0">
                  <w:pPr>
                    <w:jc w:val="center"/>
                    <w:rPr>
                      <w:rFonts w:ascii="Times New Roman" w:hAnsi="Times New Roman"/>
                      <w:b/>
                      <w:sz w:val="20"/>
                      <w:szCs w:val="20"/>
                      <w:lang w:eastAsia="en-US"/>
                    </w:rPr>
                  </w:pPr>
                </w:p>
              </w:tc>
              <w:tc>
                <w:tcPr>
                  <w:tcW w:w="604" w:type="dxa"/>
                  <w:tcBorders>
                    <w:top w:val="single" w:sz="4" w:space="0" w:color="auto"/>
                    <w:left w:val="single" w:sz="4" w:space="0" w:color="auto"/>
                    <w:bottom w:val="single" w:sz="4" w:space="0" w:color="auto"/>
                    <w:right w:val="single" w:sz="4" w:space="0" w:color="auto"/>
                  </w:tcBorders>
                </w:tcPr>
                <w:p w:rsidR="00417AA0" w:rsidRDefault="00417AA0">
                  <w:pPr>
                    <w:jc w:val="center"/>
                    <w:rPr>
                      <w:rFonts w:ascii="Times New Roman" w:hAnsi="Times New Roman"/>
                      <w:b/>
                      <w:sz w:val="20"/>
                      <w:szCs w:val="20"/>
                      <w:lang w:eastAsia="en-US"/>
                    </w:rPr>
                  </w:pPr>
                  <w:r>
                    <w:rPr>
                      <w:rFonts w:ascii="Times New Roman" w:hAnsi="Times New Roman"/>
                      <w:b/>
                      <w:sz w:val="20"/>
                      <w:szCs w:val="20"/>
                      <w:lang w:eastAsia="en-US"/>
                    </w:rPr>
                    <w:t>цена</w:t>
                  </w:r>
                </w:p>
              </w:tc>
              <w:tc>
                <w:tcPr>
                  <w:tcW w:w="2693" w:type="dxa"/>
                  <w:tcBorders>
                    <w:top w:val="single" w:sz="4" w:space="0" w:color="auto"/>
                    <w:left w:val="single" w:sz="4" w:space="0" w:color="auto"/>
                    <w:bottom w:val="single" w:sz="4" w:space="0" w:color="auto"/>
                    <w:right w:val="single" w:sz="4" w:space="0" w:color="auto"/>
                  </w:tcBorders>
                  <w:hideMark/>
                </w:tcPr>
                <w:p w:rsidR="00417AA0" w:rsidRDefault="00417AA0">
                  <w:pPr>
                    <w:jc w:val="center"/>
                    <w:rPr>
                      <w:rFonts w:ascii="Times New Roman" w:hAnsi="Times New Roman"/>
                      <w:b/>
                      <w:sz w:val="20"/>
                      <w:szCs w:val="20"/>
                      <w:lang w:eastAsia="en-US"/>
                    </w:rPr>
                  </w:pPr>
                  <w:r>
                    <w:rPr>
                      <w:rFonts w:ascii="Times New Roman" w:hAnsi="Times New Roman"/>
                      <w:b/>
                      <w:sz w:val="20"/>
                      <w:szCs w:val="20"/>
                      <w:lang w:eastAsia="en-US"/>
                    </w:rPr>
                    <w:t>Начальная(максимальная) сумма</w:t>
                  </w:r>
                </w:p>
              </w:tc>
            </w:tr>
            <w:tr w:rsidR="00417AA0" w:rsidTr="00417AA0">
              <w:trPr>
                <w:trHeight w:val="679"/>
              </w:trPr>
              <w:tc>
                <w:tcPr>
                  <w:tcW w:w="576" w:type="dxa"/>
                  <w:tcBorders>
                    <w:top w:val="single" w:sz="4" w:space="0" w:color="auto"/>
                    <w:left w:val="single" w:sz="4" w:space="0" w:color="auto"/>
                    <w:bottom w:val="single" w:sz="4" w:space="0" w:color="auto"/>
                    <w:right w:val="single" w:sz="4" w:space="0" w:color="auto"/>
                  </w:tcBorders>
                  <w:hideMark/>
                </w:tcPr>
                <w:p w:rsidR="00417AA0" w:rsidRDefault="00417AA0">
                  <w:pPr>
                    <w:jc w:val="center"/>
                    <w:rPr>
                      <w:rFonts w:ascii="Times New Roman" w:hAnsi="Times New Roman"/>
                      <w:sz w:val="20"/>
                      <w:szCs w:val="20"/>
                      <w:lang w:eastAsia="en-US"/>
                    </w:rPr>
                  </w:pPr>
                  <w:r>
                    <w:rPr>
                      <w:rFonts w:ascii="Times New Roman" w:hAnsi="Times New Roman"/>
                      <w:sz w:val="20"/>
                      <w:szCs w:val="20"/>
                      <w:lang w:eastAsia="en-US"/>
                    </w:rPr>
                    <w:t>1</w:t>
                  </w:r>
                </w:p>
              </w:tc>
              <w:tc>
                <w:tcPr>
                  <w:tcW w:w="3346" w:type="dxa"/>
                  <w:tcBorders>
                    <w:top w:val="single" w:sz="4" w:space="0" w:color="auto"/>
                    <w:left w:val="single" w:sz="4" w:space="0" w:color="auto"/>
                    <w:bottom w:val="single" w:sz="4" w:space="0" w:color="auto"/>
                    <w:right w:val="single" w:sz="4" w:space="0" w:color="auto"/>
                  </w:tcBorders>
                  <w:hideMark/>
                </w:tcPr>
                <w:p w:rsidR="00417AA0" w:rsidRPr="00417AA0" w:rsidRDefault="00417AA0" w:rsidP="00417AA0">
                  <w:pPr>
                    <w:tabs>
                      <w:tab w:val="left" w:pos="2685"/>
                    </w:tabs>
                    <w:jc w:val="center"/>
                    <w:rPr>
                      <w:rFonts w:ascii="Times New Roman" w:hAnsi="Times New Roman"/>
                      <w:sz w:val="20"/>
                      <w:szCs w:val="20"/>
                      <w:lang w:eastAsia="en-US"/>
                    </w:rPr>
                  </w:pPr>
                  <w:r w:rsidRPr="00417AA0">
                    <w:rPr>
                      <w:rFonts w:ascii="Times New Roman" w:hAnsi="Times New Roman"/>
                      <w:sz w:val="20"/>
                      <w:szCs w:val="20"/>
                    </w:rPr>
                    <w:t>Машина зерноупаковочная ЗПМ-180</w:t>
                  </w:r>
                </w:p>
              </w:tc>
              <w:tc>
                <w:tcPr>
                  <w:tcW w:w="1416" w:type="dxa"/>
                  <w:tcBorders>
                    <w:top w:val="single" w:sz="4" w:space="0" w:color="auto"/>
                    <w:left w:val="single" w:sz="4" w:space="0" w:color="auto"/>
                    <w:bottom w:val="single" w:sz="4" w:space="0" w:color="auto"/>
                    <w:right w:val="single" w:sz="4" w:space="0" w:color="auto"/>
                  </w:tcBorders>
                  <w:hideMark/>
                </w:tcPr>
                <w:p w:rsidR="00417AA0" w:rsidRDefault="00417AA0">
                  <w:pPr>
                    <w:jc w:val="center"/>
                    <w:rPr>
                      <w:rFonts w:ascii="Times New Roman" w:hAnsi="Times New Roman"/>
                      <w:sz w:val="20"/>
                      <w:szCs w:val="20"/>
                      <w:lang w:eastAsia="en-US"/>
                    </w:rPr>
                  </w:pPr>
                  <w:r>
                    <w:rPr>
                      <w:rFonts w:ascii="Times New Roman" w:hAnsi="Times New Roman"/>
                      <w:color w:val="000000"/>
                      <w:sz w:val="20"/>
                      <w:szCs w:val="20"/>
                      <w:lang w:eastAsia="en-US"/>
                    </w:rPr>
                    <w:t>шт</w:t>
                  </w:r>
                </w:p>
              </w:tc>
              <w:tc>
                <w:tcPr>
                  <w:tcW w:w="724" w:type="dxa"/>
                  <w:tcBorders>
                    <w:top w:val="single" w:sz="4" w:space="0" w:color="auto"/>
                    <w:left w:val="single" w:sz="4" w:space="0" w:color="auto"/>
                    <w:bottom w:val="single" w:sz="4" w:space="0" w:color="auto"/>
                    <w:right w:val="single" w:sz="4" w:space="0" w:color="auto"/>
                  </w:tcBorders>
                  <w:hideMark/>
                </w:tcPr>
                <w:p w:rsidR="00417AA0" w:rsidRDefault="00417AA0">
                  <w:pPr>
                    <w:autoSpaceDE w:val="0"/>
                    <w:autoSpaceDN w:val="0"/>
                    <w:adjustRightInd w:val="0"/>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604" w:type="dxa"/>
                  <w:tcBorders>
                    <w:top w:val="single" w:sz="4" w:space="0" w:color="auto"/>
                    <w:left w:val="single" w:sz="4" w:space="0" w:color="auto"/>
                    <w:bottom w:val="single" w:sz="4" w:space="0" w:color="auto"/>
                    <w:right w:val="single" w:sz="4" w:space="0" w:color="auto"/>
                  </w:tcBorders>
                </w:tcPr>
                <w:p w:rsidR="00417AA0" w:rsidRDefault="00417AA0" w:rsidP="00417AA0">
                  <w:pPr>
                    <w:autoSpaceDE w:val="0"/>
                    <w:autoSpaceDN w:val="0"/>
                    <w:adjustRightInd w:val="0"/>
                    <w:jc w:val="center"/>
                    <w:rPr>
                      <w:rFonts w:ascii="Times New Roman" w:hAnsi="Times New Roman"/>
                      <w:color w:val="000000"/>
                      <w:sz w:val="20"/>
                      <w:szCs w:val="20"/>
                      <w:lang w:eastAsia="en-US"/>
                    </w:rPr>
                  </w:pPr>
                  <w:r>
                    <w:rPr>
                      <w:rFonts w:ascii="Times New Roman" w:hAnsi="Times New Roman"/>
                      <w:color w:val="000000"/>
                      <w:sz w:val="20"/>
                      <w:szCs w:val="20"/>
                      <w:lang w:eastAsia="en-US"/>
                    </w:rPr>
                    <w:t>565000 (пятьсот шестьдесят пять тысяч) рублей</w:t>
                  </w:r>
                </w:p>
              </w:tc>
              <w:tc>
                <w:tcPr>
                  <w:tcW w:w="2693" w:type="dxa"/>
                  <w:vMerge w:val="restart"/>
                  <w:tcBorders>
                    <w:top w:val="single" w:sz="4" w:space="0" w:color="auto"/>
                    <w:left w:val="single" w:sz="4" w:space="0" w:color="auto"/>
                    <w:right w:val="single" w:sz="4" w:space="0" w:color="auto"/>
                  </w:tcBorders>
                  <w:hideMark/>
                </w:tcPr>
                <w:p w:rsidR="00417AA0" w:rsidRDefault="00417AA0" w:rsidP="00417AA0">
                  <w:pPr>
                    <w:autoSpaceDE w:val="0"/>
                    <w:autoSpaceDN w:val="0"/>
                    <w:adjustRightInd w:val="0"/>
                    <w:jc w:val="both"/>
                    <w:rPr>
                      <w:rFonts w:ascii="Times New Roman" w:hAnsi="Times New Roman"/>
                      <w:color w:val="000000"/>
                      <w:sz w:val="20"/>
                      <w:szCs w:val="20"/>
                      <w:lang w:eastAsia="en-US"/>
                    </w:rPr>
                  </w:pPr>
                  <w:r>
                    <w:rPr>
                      <w:rFonts w:ascii="Times New Roman" w:hAnsi="Times New Roman"/>
                      <w:color w:val="000000"/>
                      <w:sz w:val="20"/>
                      <w:szCs w:val="20"/>
                      <w:lang w:eastAsia="en-US"/>
                    </w:rPr>
                    <w:t>600000,00 ( шестьсот тысяч ) рубле 00 коп.</w:t>
                  </w:r>
                </w:p>
              </w:tc>
            </w:tr>
            <w:tr w:rsidR="00417AA0" w:rsidTr="00417AA0">
              <w:trPr>
                <w:trHeight w:val="734"/>
              </w:trPr>
              <w:tc>
                <w:tcPr>
                  <w:tcW w:w="576" w:type="dxa"/>
                  <w:tcBorders>
                    <w:top w:val="single" w:sz="4" w:space="0" w:color="auto"/>
                    <w:left w:val="single" w:sz="4" w:space="0" w:color="auto"/>
                    <w:bottom w:val="single" w:sz="4" w:space="0" w:color="auto"/>
                    <w:right w:val="single" w:sz="4" w:space="0" w:color="auto"/>
                  </w:tcBorders>
                  <w:hideMark/>
                </w:tcPr>
                <w:p w:rsidR="00417AA0" w:rsidRDefault="00417AA0" w:rsidP="00417AA0">
                  <w:pPr>
                    <w:jc w:val="center"/>
                    <w:rPr>
                      <w:rFonts w:ascii="Times New Roman" w:hAnsi="Times New Roman"/>
                      <w:sz w:val="20"/>
                      <w:szCs w:val="20"/>
                      <w:lang w:eastAsia="en-US"/>
                    </w:rPr>
                  </w:pPr>
                  <w:r>
                    <w:rPr>
                      <w:rFonts w:ascii="Times New Roman" w:hAnsi="Times New Roman"/>
                      <w:sz w:val="20"/>
                      <w:szCs w:val="20"/>
                      <w:lang w:eastAsia="en-US"/>
                    </w:rPr>
                    <w:t>2</w:t>
                  </w:r>
                </w:p>
              </w:tc>
              <w:tc>
                <w:tcPr>
                  <w:tcW w:w="3346" w:type="dxa"/>
                  <w:tcBorders>
                    <w:top w:val="single" w:sz="4" w:space="0" w:color="auto"/>
                    <w:left w:val="single" w:sz="4" w:space="0" w:color="auto"/>
                    <w:bottom w:val="single" w:sz="4" w:space="0" w:color="auto"/>
                    <w:right w:val="single" w:sz="4" w:space="0" w:color="auto"/>
                  </w:tcBorders>
                  <w:hideMark/>
                </w:tcPr>
                <w:p w:rsidR="00417AA0" w:rsidRPr="00417AA0" w:rsidRDefault="00417AA0" w:rsidP="00417AA0">
                  <w:pPr>
                    <w:tabs>
                      <w:tab w:val="left" w:pos="2685"/>
                    </w:tabs>
                    <w:jc w:val="center"/>
                    <w:rPr>
                      <w:rFonts w:ascii="Times New Roman" w:hAnsi="Times New Roman"/>
                      <w:sz w:val="20"/>
                      <w:szCs w:val="20"/>
                    </w:rPr>
                  </w:pPr>
                  <w:r w:rsidRPr="00417AA0">
                    <w:rPr>
                      <w:rFonts w:ascii="Times New Roman" w:hAnsi="Times New Roman"/>
                      <w:sz w:val="20"/>
                      <w:szCs w:val="20"/>
                    </w:rPr>
                    <w:t>рукав зерновой (сенажный) «Амбар»</w:t>
                  </w:r>
                </w:p>
              </w:tc>
              <w:tc>
                <w:tcPr>
                  <w:tcW w:w="1416" w:type="dxa"/>
                  <w:tcBorders>
                    <w:top w:val="single" w:sz="4" w:space="0" w:color="auto"/>
                    <w:left w:val="single" w:sz="4" w:space="0" w:color="auto"/>
                    <w:bottom w:val="single" w:sz="4" w:space="0" w:color="auto"/>
                    <w:right w:val="single" w:sz="4" w:space="0" w:color="auto"/>
                  </w:tcBorders>
                  <w:hideMark/>
                </w:tcPr>
                <w:p w:rsidR="00417AA0" w:rsidRDefault="00417AA0" w:rsidP="00417AA0">
                  <w:pPr>
                    <w:jc w:val="center"/>
                    <w:rPr>
                      <w:rFonts w:ascii="Times New Roman" w:hAnsi="Times New Roman"/>
                      <w:color w:val="000000"/>
                      <w:sz w:val="20"/>
                      <w:szCs w:val="20"/>
                      <w:lang w:eastAsia="en-US"/>
                    </w:rPr>
                  </w:pPr>
                  <w:r>
                    <w:rPr>
                      <w:rFonts w:ascii="Times New Roman" w:hAnsi="Times New Roman"/>
                      <w:color w:val="000000"/>
                      <w:sz w:val="20"/>
                      <w:szCs w:val="20"/>
                      <w:lang w:eastAsia="en-US"/>
                    </w:rPr>
                    <w:t>шт</w:t>
                  </w:r>
                </w:p>
              </w:tc>
              <w:tc>
                <w:tcPr>
                  <w:tcW w:w="724" w:type="dxa"/>
                  <w:tcBorders>
                    <w:top w:val="single" w:sz="4" w:space="0" w:color="auto"/>
                    <w:left w:val="single" w:sz="4" w:space="0" w:color="auto"/>
                    <w:bottom w:val="single" w:sz="4" w:space="0" w:color="auto"/>
                    <w:right w:val="single" w:sz="4" w:space="0" w:color="auto"/>
                  </w:tcBorders>
                  <w:hideMark/>
                </w:tcPr>
                <w:p w:rsidR="00417AA0" w:rsidRDefault="00417AA0" w:rsidP="00417AA0">
                  <w:pPr>
                    <w:autoSpaceDE w:val="0"/>
                    <w:autoSpaceDN w:val="0"/>
                    <w:adjustRightInd w:val="0"/>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604" w:type="dxa"/>
                  <w:tcBorders>
                    <w:top w:val="single" w:sz="4" w:space="0" w:color="auto"/>
                    <w:left w:val="single" w:sz="4" w:space="0" w:color="auto"/>
                    <w:bottom w:val="single" w:sz="4" w:space="0" w:color="auto"/>
                    <w:right w:val="single" w:sz="4" w:space="0" w:color="auto"/>
                  </w:tcBorders>
                </w:tcPr>
                <w:p w:rsidR="00417AA0" w:rsidRDefault="00417AA0" w:rsidP="00417AA0">
                  <w:pPr>
                    <w:autoSpaceDE w:val="0"/>
                    <w:autoSpaceDN w:val="0"/>
                    <w:adjustRightInd w:val="0"/>
                    <w:jc w:val="center"/>
                    <w:rPr>
                      <w:rFonts w:ascii="Times New Roman" w:hAnsi="Times New Roman"/>
                      <w:color w:val="000000"/>
                      <w:sz w:val="20"/>
                      <w:szCs w:val="20"/>
                      <w:lang w:eastAsia="en-US"/>
                    </w:rPr>
                  </w:pPr>
                  <w:r>
                    <w:rPr>
                      <w:rFonts w:ascii="Times New Roman" w:hAnsi="Times New Roman"/>
                      <w:color w:val="000000"/>
                      <w:sz w:val="20"/>
                      <w:szCs w:val="20"/>
                      <w:lang w:eastAsia="en-US"/>
                    </w:rPr>
                    <w:t>35000 (тридцать пять тысяч) рублей</w:t>
                  </w:r>
                </w:p>
              </w:tc>
              <w:tc>
                <w:tcPr>
                  <w:tcW w:w="2693" w:type="dxa"/>
                  <w:vMerge/>
                  <w:tcBorders>
                    <w:left w:val="single" w:sz="4" w:space="0" w:color="auto"/>
                    <w:bottom w:val="single" w:sz="4" w:space="0" w:color="auto"/>
                    <w:right w:val="single" w:sz="4" w:space="0" w:color="auto"/>
                  </w:tcBorders>
                  <w:hideMark/>
                </w:tcPr>
                <w:p w:rsidR="00417AA0" w:rsidRDefault="00417AA0">
                  <w:pPr>
                    <w:autoSpaceDE w:val="0"/>
                    <w:autoSpaceDN w:val="0"/>
                    <w:adjustRightInd w:val="0"/>
                    <w:jc w:val="center"/>
                    <w:rPr>
                      <w:rFonts w:ascii="Times New Roman" w:hAnsi="Times New Roman"/>
                      <w:color w:val="000000"/>
                      <w:sz w:val="20"/>
                      <w:szCs w:val="20"/>
                      <w:lang w:eastAsia="en-US"/>
                    </w:rPr>
                  </w:pPr>
                </w:p>
              </w:tc>
            </w:tr>
          </w:tbl>
          <w:p w:rsidR="00FB2EC7" w:rsidRDefault="00FB2EC7">
            <w:pPr>
              <w:spacing w:after="0"/>
              <w:rPr>
                <w:rFonts w:asciiTheme="minorHAnsi" w:eastAsiaTheme="minorHAnsi" w:hAnsiTheme="minorHAnsi"/>
                <w:lang w:eastAsia="en-US"/>
              </w:rPr>
            </w:pPr>
          </w:p>
        </w:tc>
      </w:tr>
      <w:tr w:rsidR="00FB2EC7" w:rsidTr="00FB2EC7">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2EC7" w:rsidRDefault="00FB2EC7">
            <w:pPr>
              <w:spacing w:after="0" w:line="240" w:lineRule="auto"/>
              <w:rPr>
                <w:i/>
                <w:sz w:val="18"/>
                <w:szCs w:val="18"/>
                <w:lang w:eastAsia="en-US"/>
              </w:rPr>
            </w:pPr>
          </w:p>
        </w:tc>
        <w:tc>
          <w:tcPr>
            <w:tcW w:w="9811" w:type="dxa"/>
            <w:tcBorders>
              <w:top w:val="single" w:sz="4" w:space="0" w:color="auto"/>
              <w:left w:val="single" w:sz="4" w:space="0" w:color="auto"/>
              <w:bottom w:val="single" w:sz="4" w:space="0" w:color="auto"/>
              <w:right w:val="single" w:sz="4" w:space="0" w:color="auto"/>
            </w:tcBorders>
          </w:tcPr>
          <w:p w:rsidR="00FB2EC7" w:rsidRDefault="00FB2EC7">
            <w:pPr>
              <w:jc w:val="both"/>
              <w:rPr>
                <w:rFonts w:ascii="Times New Roman" w:hAnsi="Times New Roman"/>
                <w:sz w:val="20"/>
                <w:szCs w:val="20"/>
                <w:lang w:eastAsia="en-US"/>
              </w:rPr>
            </w:pPr>
          </w:p>
        </w:tc>
      </w:tr>
      <w:tr w:rsidR="00FB2EC7" w:rsidTr="00FB2EC7">
        <w:trPr>
          <w:trHeight w:val="149"/>
        </w:trPr>
        <w:tc>
          <w:tcPr>
            <w:tcW w:w="629" w:type="dxa"/>
            <w:tcBorders>
              <w:top w:val="single" w:sz="4" w:space="0" w:color="auto"/>
              <w:left w:val="single" w:sz="4" w:space="0" w:color="auto"/>
              <w:bottom w:val="single" w:sz="4" w:space="0" w:color="auto"/>
              <w:right w:val="single" w:sz="4" w:space="0" w:color="auto"/>
            </w:tcBorders>
            <w:hideMark/>
          </w:tcPr>
          <w:p w:rsidR="00FB2EC7" w:rsidRDefault="00FB2EC7">
            <w:pPr>
              <w:rPr>
                <w:bCs/>
                <w:i/>
                <w:iCs/>
                <w:color w:val="000000"/>
                <w:sz w:val="18"/>
                <w:szCs w:val="18"/>
                <w:lang w:eastAsia="en-US"/>
              </w:rPr>
            </w:pPr>
            <w:r>
              <w:rPr>
                <w:bCs/>
                <w:i/>
                <w:iCs/>
                <w:color w:val="000000"/>
                <w:sz w:val="18"/>
                <w:szCs w:val="18"/>
                <w:lang w:eastAsia="en-US"/>
              </w:rPr>
              <w:t>1.2</w:t>
            </w:r>
          </w:p>
        </w:tc>
        <w:tc>
          <w:tcPr>
            <w:tcW w:w="9811" w:type="dxa"/>
            <w:tcBorders>
              <w:top w:val="single" w:sz="4" w:space="0" w:color="auto"/>
              <w:left w:val="single" w:sz="4" w:space="0" w:color="auto"/>
              <w:bottom w:val="single" w:sz="4" w:space="0" w:color="auto"/>
              <w:right w:val="single" w:sz="4" w:space="0" w:color="auto"/>
            </w:tcBorders>
            <w:hideMark/>
          </w:tcPr>
          <w:p w:rsidR="00FB2EC7" w:rsidRDefault="00FB2EC7">
            <w:pPr>
              <w:rPr>
                <w:rFonts w:ascii="Times New Roman" w:hAnsi="Times New Roman"/>
                <w:b/>
                <w:bCs/>
                <w:i/>
                <w:sz w:val="20"/>
                <w:szCs w:val="20"/>
                <w:lang w:eastAsia="en-US"/>
              </w:rPr>
            </w:pPr>
            <w:r>
              <w:rPr>
                <w:rFonts w:ascii="Times New Roman" w:hAnsi="Times New Roman"/>
                <w:b/>
                <w:bCs/>
                <w:i/>
                <w:iCs/>
                <w:color w:val="000000"/>
                <w:sz w:val="20"/>
                <w:szCs w:val="20"/>
                <w:lang w:eastAsia="en-US"/>
              </w:rPr>
              <w:t>- требования Заказчика к п</w:t>
            </w:r>
            <w:r>
              <w:rPr>
                <w:rFonts w:ascii="Times New Roman" w:hAnsi="Times New Roman"/>
                <w:b/>
                <w:bCs/>
                <w:i/>
                <w:sz w:val="20"/>
                <w:szCs w:val="20"/>
                <w:lang w:eastAsia="en-US"/>
              </w:rPr>
              <w:t>отребительским свойствам и техническим характеристикам товара</w:t>
            </w:r>
          </w:p>
        </w:tc>
      </w:tr>
      <w:tr w:rsidR="00FB2EC7" w:rsidTr="00FB2EC7">
        <w:trPr>
          <w:trHeight w:val="149"/>
        </w:trPr>
        <w:tc>
          <w:tcPr>
            <w:tcW w:w="629" w:type="dxa"/>
            <w:tcBorders>
              <w:top w:val="single" w:sz="4" w:space="0" w:color="auto"/>
              <w:left w:val="single" w:sz="4" w:space="0" w:color="auto"/>
              <w:bottom w:val="single" w:sz="4" w:space="0" w:color="auto"/>
              <w:right w:val="single" w:sz="4" w:space="0" w:color="auto"/>
            </w:tcBorders>
          </w:tcPr>
          <w:p w:rsidR="00FB2EC7" w:rsidRDefault="00FB2EC7">
            <w:pPr>
              <w:rPr>
                <w:b/>
                <w:bCs/>
                <w:iCs/>
                <w:color w:val="000000"/>
                <w:sz w:val="18"/>
                <w:szCs w:val="18"/>
                <w:lang w:eastAsia="en-US"/>
              </w:rPr>
            </w:pPr>
          </w:p>
        </w:tc>
        <w:tc>
          <w:tcPr>
            <w:tcW w:w="9811" w:type="dxa"/>
            <w:tcBorders>
              <w:top w:val="single" w:sz="4" w:space="0" w:color="auto"/>
              <w:left w:val="single" w:sz="4" w:space="0" w:color="auto"/>
              <w:bottom w:val="single" w:sz="4" w:space="0" w:color="auto"/>
              <w:right w:val="single" w:sz="4" w:space="0" w:color="auto"/>
            </w:tcBorders>
            <w:hideMark/>
          </w:tcPr>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980"/>
              <w:gridCol w:w="6794"/>
            </w:tblGrid>
            <w:tr w:rsidR="00FB2EC7">
              <w:tc>
                <w:tcPr>
                  <w:tcW w:w="572" w:type="dxa"/>
                  <w:tcBorders>
                    <w:top w:val="single" w:sz="4" w:space="0" w:color="auto"/>
                    <w:left w:val="single" w:sz="4" w:space="0" w:color="auto"/>
                    <w:bottom w:val="single" w:sz="4" w:space="0" w:color="auto"/>
                    <w:right w:val="single" w:sz="4" w:space="0" w:color="auto"/>
                  </w:tcBorders>
                  <w:hideMark/>
                </w:tcPr>
                <w:p w:rsidR="00FB2EC7" w:rsidRDefault="00FB2EC7">
                  <w:pPr>
                    <w:jc w:val="center"/>
                    <w:rPr>
                      <w:rFonts w:ascii="Times New Roman" w:hAnsi="Times New Roman"/>
                      <w:b/>
                      <w:sz w:val="20"/>
                      <w:szCs w:val="20"/>
                      <w:lang w:eastAsia="en-US"/>
                    </w:rPr>
                  </w:pPr>
                  <w:r>
                    <w:rPr>
                      <w:rFonts w:ascii="Times New Roman" w:hAnsi="Times New Roman"/>
                      <w:b/>
                      <w:sz w:val="20"/>
                      <w:szCs w:val="20"/>
                      <w:lang w:eastAsia="en-US"/>
                    </w:rPr>
                    <w:t>№</w:t>
                  </w:r>
                </w:p>
                <w:p w:rsidR="00FB2EC7" w:rsidRDefault="00FB2EC7">
                  <w:pPr>
                    <w:jc w:val="center"/>
                    <w:rPr>
                      <w:rFonts w:ascii="Times New Roman" w:hAnsi="Times New Roman"/>
                      <w:b/>
                      <w:sz w:val="20"/>
                      <w:szCs w:val="20"/>
                      <w:lang w:eastAsia="en-US"/>
                    </w:rPr>
                  </w:pPr>
                  <w:r>
                    <w:rPr>
                      <w:rFonts w:ascii="Times New Roman" w:hAnsi="Times New Roman"/>
                      <w:b/>
                      <w:sz w:val="20"/>
                      <w:szCs w:val="20"/>
                      <w:lang w:eastAsia="en-US"/>
                    </w:rPr>
                    <w:t>п/п</w:t>
                  </w:r>
                </w:p>
              </w:tc>
              <w:tc>
                <w:tcPr>
                  <w:tcW w:w="1980" w:type="dxa"/>
                  <w:tcBorders>
                    <w:top w:val="single" w:sz="4" w:space="0" w:color="auto"/>
                    <w:left w:val="single" w:sz="4" w:space="0" w:color="auto"/>
                    <w:bottom w:val="single" w:sz="4" w:space="0" w:color="auto"/>
                    <w:right w:val="single" w:sz="4" w:space="0" w:color="auto"/>
                  </w:tcBorders>
                  <w:hideMark/>
                </w:tcPr>
                <w:p w:rsidR="00FB2EC7" w:rsidRDefault="00FB2EC7">
                  <w:pPr>
                    <w:jc w:val="center"/>
                    <w:rPr>
                      <w:rFonts w:ascii="Times New Roman" w:hAnsi="Times New Roman"/>
                      <w:b/>
                      <w:sz w:val="20"/>
                      <w:szCs w:val="20"/>
                      <w:lang w:eastAsia="en-US"/>
                    </w:rPr>
                  </w:pPr>
                  <w:r>
                    <w:rPr>
                      <w:rFonts w:ascii="Times New Roman" w:hAnsi="Times New Roman"/>
                      <w:b/>
                      <w:sz w:val="20"/>
                      <w:szCs w:val="20"/>
                      <w:lang w:eastAsia="en-US"/>
                    </w:rPr>
                    <w:t>Наименование товара</w:t>
                  </w:r>
                </w:p>
              </w:tc>
              <w:tc>
                <w:tcPr>
                  <w:tcW w:w="6794" w:type="dxa"/>
                  <w:tcBorders>
                    <w:top w:val="single" w:sz="4" w:space="0" w:color="auto"/>
                    <w:left w:val="single" w:sz="4" w:space="0" w:color="auto"/>
                    <w:bottom w:val="single" w:sz="4" w:space="0" w:color="auto"/>
                    <w:right w:val="single" w:sz="4" w:space="0" w:color="auto"/>
                  </w:tcBorders>
                  <w:hideMark/>
                </w:tcPr>
                <w:p w:rsidR="00FB2EC7" w:rsidRDefault="00FB2EC7">
                  <w:pPr>
                    <w:jc w:val="center"/>
                    <w:rPr>
                      <w:rFonts w:ascii="Times New Roman" w:hAnsi="Times New Roman"/>
                      <w:b/>
                      <w:sz w:val="20"/>
                      <w:szCs w:val="20"/>
                      <w:lang w:eastAsia="en-US"/>
                    </w:rPr>
                  </w:pPr>
                  <w:r>
                    <w:rPr>
                      <w:rFonts w:ascii="Times New Roman" w:hAnsi="Times New Roman"/>
                      <w:b/>
                      <w:sz w:val="20"/>
                      <w:szCs w:val="20"/>
                      <w:lang w:eastAsia="en-US"/>
                    </w:rPr>
                    <w:t xml:space="preserve">Требования к потребительским свойствам  и </w:t>
                  </w:r>
                </w:p>
                <w:p w:rsidR="00FB2EC7" w:rsidRDefault="00FB2EC7">
                  <w:pPr>
                    <w:jc w:val="center"/>
                    <w:rPr>
                      <w:rFonts w:ascii="Times New Roman" w:hAnsi="Times New Roman"/>
                      <w:b/>
                      <w:sz w:val="20"/>
                      <w:szCs w:val="20"/>
                      <w:lang w:eastAsia="en-US"/>
                    </w:rPr>
                  </w:pPr>
                  <w:r>
                    <w:rPr>
                      <w:rFonts w:ascii="Times New Roman" w:hAnsi="Times New Roman"/>
                      <w:b/>
                      <w:sz w:val="20"/>
                      <w:szCs w:val="20"/>
                      <w:lang w:eastAsia="en-US"/>
                    </w:rPr>
                    <w:t>к техническим характеристикам товара</w:t>
                  </w:r>
                </w:p>
              </w:tc>
            </w:tr>
            <w:tr w:rsidR="00FB2EC7" w:rsidTr="00DA09CE">
              <w:trPr>
                <w:trHeight w:val="2287"/>
              </w:trPr>
              <w:tc>
                <w:tcPr>
                  <w:tcW w:w="572" w:type="dxa"/>
                  <w:tcBorders>
                    <w:top w:val="single" w:sz="4" w:space="0" w:color="auto"/>
                    <w:left w:val="single" w:sz="4" w:space="0" w:color="auto"/>
                    <w:bottom w:val="single" w:sz="4" w:space="0" w:color="auto"/>
                    <w:right w:val="single" w:sz="4" w:space="0" w:color="auto"/>
                  </w:tcBorders>
                  <w:hideMark/>
                </w:tcPr>
                <w:p w:rsidR="00FB2EC7" w:rsidRDefault="00FB2EC7">
                  <w:pPr>
                    <w:jc w:val="center"/>
                    <w:rPr>
                      <w:rFonts w:ascii="Times New Roman" w:hAnsi="Times New Roman"/>
                      <w:b/>
                      <w:sz w:val="20"/>
                      <w:szCs w:val="20"/>
                      <w:lang w:eastAsia="en-US"/>
                    </w:rPr>
                  </w:pPr>
                  <w:r>
                    <w:rPr>
                      <w:rFonts w:ascii="Times New Roman" w:hAnsi="Times New Roman"/>
                      <w:b/>
                      <w:sz w:val="20"/>
                      <w:szCs w:val="20"/>
                      <w:lang w:eastAsia="en-US"/>
                    </w:rPr>
                    <w:t>1</w:t>
                  </w:r>
                </w:p>
              </w:tc>
              <w:tc>
                <w:tcPr>
                  <w:tcW w:w="1980" w:type="dxa"/>
                  <w:tcBorders>
                    <w:top w:val="single" w:sz="4" w:space="0" w:color="auto"/>
                    <w:left w:val="single" w:sz="4" w:space="0" w:color="auto"/>
                    <w:bottom w:val="single" w:sz="4" w:space="0" w:color="auto"/>
                    <w:right w:val="single" w:sz="4" w:space="0" w:color="auto"/>
                  </w:tcBorders>
                  <w:hideMark/>
                </w:tcPr>
                <w:p w:rsidR="00DA09CE" w:rsidRDefault="00DA09CE" w:rsidP="00DA09CE">
                  <w:pPr>
                    <w:tabs>
                      <w:tab w:val="left" w:pos="2685"/>
                    </w:tabs>
                    <w:jc w:val="center"/>
                    <w:rPr>
                      <w:rFonts w:ascii="Times New Roman" w:hAnsi="Times New Roman"/>
                      <w:sz w:val="20"/>
                      <w:szCs w:val="20"/>
                      <w:lang w:eastAsia="en-US"/>
                    </w:rPr>
                  </w:pPr>
                  <w:r w:rsidRPr="00417AA0">
                    <w:rPr>
                      <w:rFonts w:ascii="Times New Roman" w:hAnsi="Times New Roman"/>
                      <w:sz w:val="20"/>
                      <w:szCs w:val="20"/>
                    </w:rPr>
                    <w:t>Машина зерноупаковочная ЗПМ-180</w:t>
                  </w:r>
                </w:p>
              </w:tc>
              <w:tc>
                <w:tcPr>
                  <w:tcW w:w="6794" w:type="dxa"/>
                  <w:tcBorders>
                    <w:top w:val="single" w:sz="4" w:space="0" w:color="auto"/>
                    <w:left w:val="single" w:sz="4" w:space="0" w:color="auto"/>
                    <w:bottom w:val="single" w:sz="4" w:space="0" w:color="auto"/>
                    <w:right w:val="single" w:sz="4" w:space="0" w:color="auto"/>
                  </w:tcBorders>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27"/>
                    <w:gridCol w:w="525"/>
                  </w:tblGrid>
                  <w:tr w:rsidR="00DA09CE" w:rsidRPr="00DA09CE" w:rsidTr="00DA0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8"/>
                            <w:szCs w:val="18"/>
                          </w:rPr>
                        </w:pPr>
                        <w:r w:rsidRPr="00DA09CE">
                          <w:rPr>
                            <w:rFonts w:ascii="Times New Roman" w:hAnsi="Times New Roman"/>
                            <w:sz w:val="18"/>
                            <w:szCs w:val="18"/>
                          </w:rPr>
                          <w:t>Собственный вес,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8"/>
                            <w:szCs w:val="18"/>
                          </w:rPr>
                        </w:pPr>
                        <w:r w:rsidRPr="00DA09CE">
                          <w:rPr>
                            <w:rFonts w:ascii="Times New Roman" w:hAnsi="Times New Roman"/>
                            <w:sz w:val="18"/>
                            <w:szCs w:val="18"/>
                          </w:rPr>
                          <w:t>1 600</w:t>
                        </w:r>
                      </w:p>
                    </w:tc>
                  </w:tr>
                  <w:tr w:rsidR="00DA09CE" w:rsidRPr="00DA09CE" w:rsidTr="00DA0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8"/>
                            <w:szCs w:val="18"/>
                          </w:rPr>
                        </w:pPr>
                        <w:r w:rsidRPr="00DA09CE">
                          <w:rPr>
                            <w:rFonts w:ascii="Times New Roman" w:hAnsi="Times New Roman"/>
                            <w:sz w:val="18"/>
                            <w:szCs w:val="18"/>
                          </w:rPr>
                          <w:t>Номинальная производительность, т/час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8"/>
                            <w:szCs w:val="18"/>
                          </w:rPr>
                        </w:pPr>
                        <w:r w:rsidRPr="00DA09CE">
                          <w:rPr>
                            <w:rFonts w:ascii="Times New Roman" w:hAnsi="Times New Roman"/>
                            <w:sz w:val="18"/>
                            <w:szCs w:val="18"/>
                          </w:rPr>
                          <w:t>200</w:t>
                        </w:r>
                      </w:p>
                    </w:tc>
                  </w:tr>
                  <w:tr w:rsidR="00DA09CE" w:rsidRPr="00DA09CE" w:rsidTr="00DA0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8"/>
                            <w:szCs w:val="18"/>
                          </w:rPr>
                        </w:pPr>
                        <w:r w:rsidRPr="00DA09CE">
                          <w:rPr>
                            <w:rFonts w:ascii="Times New Roman" w:hAnsi="Times New Roman"/>
                            <w:sz w:val="18"/>
                            <w:szCs w:val="18"/>
                          </w:rPr>
                          <w:t>Максимальная производительность, т/час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8"/>
                            <w:szCs w:val="18"/>
                          </w:rPr>
                        </w:pPr>
                        <w:r w:rsidRPr="00DA09CE">
                          <w:rPr>
                            <w:rFonts w:ascii="Times New Roman" w:hAnsi="Times New Roman"/>
                            <w:sz w:val="18"/>
                            <w:szCs w:val="18"/>
                          </w:rPr>
                          <w:t>350</w:t>
                        </w:r>
                      </w:p>
                    </w:tc>
                  </w:tr>
                  <w:tr w:rsidR="00DA09CE" w:rsidRPr="00DA09CE" w:rsidTr="00DA0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8"/>
                            <w:szCs w:val="18"/>
                          </w:rPr>
                        </w:pPr>
                        <w:r w:rsidRPr="00DA09CE">
                          <w:rPr>
                            <w:rFonts w:ascii="Times New Roman" w:hAnsi="Times New Roman"/>
                            <w:sz w:val="18"/>
                            <w:szCs w:val="18"/>
                          </w:rPr>
                          <w:t>Диаметр рукава,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8"/>
                            <w:szCs w:val="18"/>
                          </w:rPr>
                        </w:pPr>
                        <w:r w:rsidRPr="00DA09CE">
                          <w:rPr>
                            <w:rFonts w:ascii="Times New Roman" w:hAnsi="Times New Roman"/>
                            <w:sz w:val="18"/>
                            <w:szCs w:val="18"/>
                          </w:rPr>
                          <w:t>2 700</w:t>
                        </w:r>
                      </w:p>
                    </w:tc>
                  </w:tr>
                  <w:tr w:rsidR="00DA09CE" w:rsidRPr="00DA09CE" w:rsidTr="00DA0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8"/>
                            <w:szCs w:val="18"/>
                          </w:rPr>
                        </w:pPr>
                        <w:r w:rsidRPr="00DA09CE">
                          <w:rPr>
                            <w:rFonts w:ascii="Times New Roman" w:hAnsi="Times New Roman"/>
                            <w:sz w:val="18"/>
                            <w:szCs w:val="18"/>
                          </w:rPr>
                          <w:t>Рабочие размеры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8"/>
                            <w:szCs w:val="18"/>
                          </w:rPr>
                        </w:pPr>
                        <w:r w:rsidRPr="00DA09CE">
                          <w:rPr>
                            <w:rFonts w:ascii="Times New Roman" w:hAnsi="Times New Roman"/>
                            <w:sz w:val="18"/>
                            <w:szCs w:val="18"/>
                          </w:rPr>
                          <w:t> </w:t>
                        </w:r>
                      </w:p>
                    </w:tc>
                  </w:tr>
                  <w:tr w:rsidR="00DA09CE" w:rsidRPr="00DA09CE" w:rsidTr="00DA0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8"/>
                            <w:szCs w:val="18"/>
                          </w:rPr>
                        </w:pPr>
                        <w:r w:rsidRPr="00DA09CE">
                          <w:rPr>
                            <w:rFonts w:ascii="Times New Roman" w:hAnsi="Times New Roman"/>
                            <w:sz w:val="18"/>
                            <w:szCs w:val="18"/>
                          </w:rPr>
                          <w:t>длина,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8"/>
                            <w:szCs w:val="18"/>
                          </w:rPr>
                        </w:pPr>
                        <w:r w:rsidRPr="00DA09CE">
                          <w:rPr>
                            <w:rFonts w:ascii="Times New Roman" w:hAnsi="Times New Roman"/>
                            <w:sz w:val="18"/>
                            <w:szCs w:val="18"/>
                          </w:rPr>
                          <w:t>4 300</w:t>
                        </w:r>
                      </w:p>
                    </w:tc>
                  </w:tr>
                  <w:tr w:rsidR="00DA09CE" w:rsidRPr="00DA09CE" w:rsidTr="00DA0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8"/>
                            <w:szCs w:val="18"/>
                          </w:rPr>
                        </w:pPr>
                        <w:r w:rsidRPr="00DA09CE">
                          <w:rPr>
                            <w:rFonts w:ascii="Times New Roman" w:hAnsi="Times New Roman"/>
                            <w:sz w:val="18"/>
                            <w:szCs w:val="18"/>
                          </w:rPr>
                          <w:t>ширина,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8"/>
                            <w:szCs w:val="18"/>
                          </w:rPr>
                        </w:pPr>
                        <w:r w:rsidRPr="00DA09CE">
                          <w:rPr>
                            <w:rFonts w:ascii="Times New Roman" w:hAnsi="Times New Roman"/>
                            <w:sz w:val="18"/>
                            <w:szCs w:val="18"/>
                          </w:rPr>
                          <w:t>3 200</w:t>
                        </w:r>
                      </w:p>
                    </w:tc>
                  </w:tr>
                  <w:tr w:rsidR="00DA09CE" w:rsidRPr="00DA09CE" w:rsidTr="00DA0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8"/>
                            <w:szCs w:val="18"/>
                          </w:rPr>
                        </w:pPr>
                        <w:r w:rsidRPr="00DA09CE">
                          <w:rPr>
                            <w:rFonts w:ascii="Times New Roman" w:hAnsi="Times New Roman"/>
                            <w:sz w:val="18"/>
                            <w:szCs w:val="18"/>
                          </w:rPr>
                          <w:t>высота,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8"/>
                            <w:szCs w:val="18"/>
                          </w:rPr>
                        </w:pPr>
                        <w:r w:rsidRPr="00DA09CE">
                          <w:rPr>
                            <w:rFonts w:ascii="Times New Roman" w:hAnsi="Times New Roman"/>
                            <w:sz w:val="18"/>
                            <w:szCs w:val="18"/>
                          </w:rPr>
                          <w:t>3 100</w:t>
                        </w:r>
                      </w:p>
                    </w:tc>
                  </w:tr>
                </w:tbl>
                <w:p w:rsidR="00DA09CE" w:rsidRPr="00DA09CE" w:rsidRDefault="00DA09CE" w:rsidP="00DA09CE">
                  <w:pPr>
                    <w:spacing w:after="0" w:line="245" w:lineRule="atLeast"/>
                    <w:rPr>
                      <w:rFonts w:ascii="Times New Roman" w:hAnsi="Times New Roman"/>
                      <w:color w:val="232323"/>
                      <w:sz w:val="18"/>
                      <w:szCs w:val="18"/>
                    </w:rPr>
                  </w:pPr>
                  <w:r w:rsidRPr="00DA09CE">
                    <w:rPr>
                      <w:rFonts w:ascii="Times New Roman" w:hAnsi="Times New Roman"/>
                      <w:b/>
                      <w:bCs/>
                      <w:color w:val="232323"/>
                      <w:sz w:val="18"/>
                      <w:szCs w:val="18"/>
                    </w:rPr>
                    <w:t xml:space="preserve">Характеристики: </w:t>
                  </w:r>
                </w:p>
                <w:p w:rsidR="00DA09CE" w:rsidRPr="00DA09CE" w:rsidRDefault="00DA09CE" w:rsidP="00DA09CE">
                  <w:pPr>
                    <w:numPr>
                      <w:ilvl w:val="0"/>
                      <w:numId w:val="14"/>
                    </w:numPr>
                    <w:spacing w:after="0" w:line="245" w:lineRule="atLeast"/>
                    <w:rPr>
                      <w:rFonts w:ascii="Times New Roman" w:hAnsi="Times New Roman"/>
                      <w:color w:val="232323"/>
                      <w:sz w:val="18"/>
                      <w:szCs w:val="18"/>
                    </w:rPr>
                  </w:pPr>
                  <w:r w:rsidRPr="00DA09CE">
                    <w:rPr>
                      <w:rFonts w:ascii="Times New Roman" w:hAnsi="Times New Roman"/>
                      <w:b/>
                      <w:bCs/>
                      <w:color w:val="232323"/>
                      <w:sz w:val="18"/>
                      <w:szCs w:val="18"/>
                    </w:rPr>
                    <w:t>Принцип работы:</w:t>
                  </w:r>
                  <w:r w:rsidRPr="00DA09CE">
                    <w:rPr>
                      <w:rFonts w:ascii="Times New Roman" w:hAnsi="Times New Roman"/>
                      <w:color w:val="232323"/>
                      <w:sz w:val="18"/>
                      <w:szCs w:val="18"/>
                    </w:rPr>
                    <w:t xml:space="preserve"> в приемный бункер засыпается зерно, которое шнеком подается в полиэтиленовый мешок, шнек приводится в движение от ВОМ трактора через редуктор.</w:t>
                  </w:r>
                </w:p>
                <w:p w:rsidR="00DA09CE" w:rsidRPr="00DA09CE" w:rsidRDefault="00DA09CE" w:rsidP="00DA09CE">
                  <w:pPr>
                    <w:numPr>
                      <w:ilvl w:val="0"/>
                      <w:numId w:val="14"/>
                    </w:numPr>
                    <w:spacing w:after="0" w:line="245" w:lineRule="atLeast"/>
                    <w:rPr>
                      <w:rFonts w:ascii="Times New Roman" w:hAnsi="Times New Roman"/>
                      <w:color w:val="232323"/>
                      <w:sz w:val="18"/>
                      <w:szCs w:val="18"/>
                    </w:rPr>
                  </w:pPr>
                  <w:r w:rsidRPr="00DA09CE">
                    <w:rPr>
                      <w:rFonts w:ascii="Times New Roman" w:hAnsi="Times New Roman"/>
                      <w:b/>
                      <w:bCs/>
                      <w:color w:val="232323"/>
                      <w:sz w:val="18"/>
                      <w:szCs w:val="18"/>
                    </w:rPr>
                    <w:t>Ходовая часть:</w:t>
                  </w:r>
                  <w:r w:rsidRPr="00DA09CE">
                    <w:rPr>
                      <w:rFonts w:ascii="Times New Roman" w:hAnsi="Times New Roman"/>
                      <w:color w:val="232323"/>
                      <w:sz w:val="18"/>
                      <w:szCs w:val="18"/>
                    </w:rPr>
                    <w:t xml:space="preserve"> одноосный агрегат без рессор.</w:t>
                  </w:r>
                </w:p>
                <w:p w:rsidR="00DA09CE" w:rsidRPr="00DA09CE" w:rsidRDefault="00DA09CE" w:rsidP="00DA09CE">
                  <w:pPr>
                    <w:numPr>
                      <w:ilvl w:val="0"/>
                      <w:numId w:val="14"/>
                    </w:numPr>
                    <w:spacing w:after="0" w:line="245" w:lineRule="atLeast"/>
                    <w:rPr>
                      <w:rFonts w:ascii="Times New Roman" w:hAnsi="Times New Roman"/>
                      <w:color w:val="232323"/>
                      <w:sz w:val="18"/>
                      <w:szCs w:val="18"/>
                    </w:rPr>
                  </w:pPr>
                  <w:r w:rsidRPr="00DA09CE">
                    <w:rPr>
                      <w:rFonts w:ascii="Times New Roman" w:hAnsi="Times New Roman"/>
                      <w:b/>
                      <w:bCs/>
                      <w:color w:val="232323"/>
                      <w:sz w:val="18"/>
                      <w:szCs w:val="18"/>
                    </w:rPr>
                    <w:t>Колеса:</w:t>
                  </w:r>
                  <w:r w:rsidRPr="00DA09CE">
                    <w:rPr>
                      <w:rFonts w:ascii="Times New Roman" w:hAnsi="Times New Roman"/>
                      <w:color w:val="232323"/>
                      <w:sz w:val="18"/>
                      <w:szCs w:val="18"/>
                    </w:rPr>
                    <w:t xml:space="preserve"> 10,0/75-15,3, 2 шт.</w:t>
                  </w:r>
                </w:p>
                <w:p w:rsidR="00DA09CE" w:rsidRPr="00DA09CE" w:rsidRDefault="00DA09CE" w:rsidP="00DA09CE">
                  <w:pPr>
                    <w:numPr>
                      <w:ilvl w:val="0"/>
                      <w:numId w:val="14"/>
                    </w:numPr>
                    <w:spacing w:after="0" w:line="245" w:lineRule="atLeast"/>
                    <w:rPr>
                      <w:rFonts w:ascii="Times New Roman" w:hAnsi="Times New Roman"/>
                      <w:color w:val="232323"/>
                      <w:sz w:val="18"/>
                      <w:szCs w:val="18"/>
                    </w:rPr>
                  </w:pPr>
                  <w:r w:rsidRPr="00DA09CE">
                    <w:rPr>
                      <w:rFonts w:ascii="Times New Roman" w:hAnsi="Times New Roman"/>
                      <w:b/>
                      <w:bCs/>
                      <w:color w:val="232323"/>
                      <w:sz w:val="18"/>
                      <w:szCs w:val="18"/>
                    </w:rPr>
                    <w:lastRenderedPageBreak/>
                    <w:t>Рама:</w:t>
                  </w:r>
                  <w:r w:rsidRPr="00DA09CE">
                    <w:rPr>
                      <w:rFonts w:ascii="Times New Roman" w:hAnsi="Times New Roman"/>
                      <w:color w:val="232323"/>
                      <w:sz w:val="18"/>
                      <w:szCs w:val="18"/>
                    </w:rPr>
                    <w:t>стальная, покрита антикоррозионной краской стойкой против атмосферного влияния.</w:t>
                  </w:r>
                </w:p>
                <w:p w:rsidR="00DA09CE" w:rsidRPr="00DA09CE" w:rsidRDefault="00DA09CE" w:rsidP="00DA09CE">
                  <w:pPr>
                    <w:numPr>
                      <w:ilvl w:val="0"/>
                      <w:numId w:val="14"/>
                    </w:numPr>
                    <w:spacing w:after="0" w:line="245" w:lineRule="atLeast"/>
                    <w:rPr>
                      <w:rFonts w:ascii="Times New Roman" w:hAnsi="Times New Roman"/>
                      <w:color w:val="232323"/>
                      <w:sz w:val="18"/>
                      <w:szCs w:val="18"/>
                    </w:rPr>
                  </w:pPr>
                  <w:r w:rsidRPr="00DA09CE">
                    <w:rPr>
                      <w:rFonts w:ascii="Times New Roman" w:hAnsi="Times New Roman"/>
                      <w:b/>
                      <w:bCs/>
                      <w:color w:val="232323"/>
                      <w:sz w:val="18"/>
                      <w:szCs w:val="18"/>
                    </w:rPr>
                    <w:t>Подающий шнек:</w:t>
                  </w:r>
                  <w:r w:rsidRPr="00DA09CE">
                    <w:rPr>
                      <w:rFonts w:ascii="Times New Roman" w:hAnsi="Times New Roman"/>
                      <w:color w:val="232323"/>
                      <w:sz w:val="18"/>
                      <w:szCs w:val="18"/>
                    </w:rPr>
                    <w:t xml:space="preserve"> диаметром 400 мм, установлен на конусных подшипниках.</w:t>
                  </w:r>
                </w:p>
                <w:p w:rsidR="00DA09CE" w:rsidRPr="00DA09CE" w:rsidRDefault="00DA09CE" w:rsidP="00DA09CE">
                  <w:pPr>
                    <w:numPr>
                      <w:ilvl w:val="0"/>
                      <w:numId w:val="14"/>
                    </w:numPr>
                    <w:spacing w:after="0" w:line="245" w:lineRule="atLeast"/>
                    <w:rPr>
                      <w:rFonts w:ascii="Times New Roman" w:hAnsi="Times New Roman"/>
                      <w:color w:val="232323"/>
                      <w:sz w:val="18"/>
                      <w:szCs w:val="18"/>
                    </w:rPr>
                  </w:pPr>
                  <w:r w:rsidRPr="00DA09CE">
                    <w:rPr>
                      <w:rFonts w:ascii="Times New Roman" w:hAnsi="Times New Roman"/>
                      <w:b/>
                      <w:bCs/>
                      <w:color w:val="232323"/>
                      <w:sz w:val="18"/>
                      <w:szCs w:val="18"/>
                    </w:rPr>
                    <w:t>Дышло:</w:t>
                  </w:r>
                  <w:r w:rsidRPr="00DA09CE">
                    <w:rPr>
                      <w:rFonts w:ascii="Times New Roman" w:hAnsi="Times New Roman"/>
                      <w:color w:val="232323"/>
                      <w:sz w:val="18"/>
                      <w:szCs w:val="18"/>
                    </w:rPr>
                    <w:t xml:space="preserve"> нижнего прицепления, диаметром 50 мм, с механической подпорой.</w:t>
                  </w:r>
                </w:p>
                <w:p w:rsidR="00DA09CE" w:rsidRPr="00DA09CE" w:rsidRDefault="00DA09CE" w:rsidP="00DA09CE">
                  <w:pPr>
                    <w:numPr>
                      <w:ilvl w:val="0"/>
                      <w:numId w:val="14"/>
                    </w:numPr>
                    <w:spacing w:after="0" w:line="245" w:lineRule="atLeast"/>
                    <w:rPr>
                      <w:rFonts w:ascii="Times New Roman" w:hAnsi="Times New Roman"/>
                      <w:color w:val="232323"/>
                      <w:sz w:val="18"/>
                      <w:szCs w:val="18"/>
                    </w:rPr>
                  </w:pPr>
                  <w:r w:rsidRPr="00DA09CE">
                    <w:rPr>
                      <w:rFonts w:ascii="Times New Roman" w:hAnsi="Times New Roman"/>
                      <w:b/>
                      <w:bCs/>
                      <w:color w:val="232323"/>
                      <w:sz w:val="18"/>
                      <w:szCs w:val="18"/>
                    </w:rPr>
                    <w:t>Тормозная система:</w:t>
                  </w:r>
                  <w:r w:rsidRPr="00DA09CE">
                    <w:rPr>
                      <w:rFonts w:ascii="Times New Roman" w:hAnsi="Times New Roman"/>
                      <w:color w:val="232323"/>
                      <w:sz w:val="18"/>
                      <w:szCs w:val="18"/>
                    </w:rPr>
                    <w:t xml:space="preserve"> барабанного типа, привод механический винтовой.</w:t>
                  </w:r>
                </w:p>
                <w:p w:rsidR="00DA09CE" w:rsidRDefault="00DA09CE" w:rsidP="00DA09CE">
                  <w:pPr>
                    <w:numPr>
                      <w:ilvl w:val="0"/>
                      <w:numId w:val="14"/>
                    </w:numPr>
                    <w:spacing w:after="0" w:line="245" w:lineRule="atLeast"/>
                    <w:rPr>
                      <w:rFonts w:asciiTheme="minorHAnsi" w:eastAsiaTheme="minorHAnsi" w:hAnsiTheme="minorHAnsi"/>
                      <w:lang w:eastAsia="en-US"/>
                    </w:rPr>
                  </w:pPr>
                  <w:r w:rsidRPr="00DA09CE">
                    <w:rPr>
                      <w:rFonts w:ascii="Times New Roman" w:hAnsi="Times New Roman"/>
                      <w:b/>
                      <w:bCs/>
                      <w:color w:val="232323"/>
                      <w:sz w:val="18"/>
                      <w:szCs w:val="18"/>
                    </w:rPr>
                    <w:t>Карданный вал</w:t>
                  </w:r>
                </w:p>
              </w:tc>
            </w:tr>
            <w:tr w:rsidR="00DA09CE">
              <w:trPr>
                <w:trHeight w:val="1250"/>
              </w:trPr>
              <w:tc>
                <w:tcPr>
                  <w:tcW w:w="572" w:type="dxa"/>
                  <w:tcBorders>
                    <w:top w:val="single" w:sz="4" w:space="0" w:color="auto"/>
                    <w:left w:val="single" w:sz="4" w:space="0" w:color="auto"/>
                    <w:bottom w:val="single" w:sz="4" w:space="0" w:color="auto"/>
                    <w:right w:val="single" w:sz="4" w:space="0" w:color="auto"/>
                  </w:tcBorders>
                  <w:hideMark/>
                </w:tcPr>
                <w:p w:rsidR="00DA09CE" w:rsidRDefault="00DA09CE" w:rsidP="00DA09CE">
                  <w:pPr>
                    <w:jc w:val="center"/>
                    <w:rPr>
                      <w:rFonts w:ascii="Times New Roman" w:hAnsi="Times New Roman"/>
                      <w:b/>
                      <w:sz w:val="20"/>
                      <w:szCs w:val="20"/>
                      <w:lang w:eastAsia="en-US"/>
                    </w:rPr>
                  </w:pPr>
                  <w:r>
                    <w:rPr>
                      <w:rFonts w:ascii="Times New Roman" w:hAnsi="Times New Roman"/>
                      <w:b/>
                      <w:sz w:val="20"/>
                      <w:szCs w:val="20"/>
                      <w:lang w:eastAsia="en-US"/>
                    </w:rPr>
                    <w:lastRenderedPageBreak/>
                    <w:t>2</w:t>
                  </w:r>
                </w:p>
              </w:tc>
              <w:tc>
                <w:tcPr>
                  <w:tcW w:w="1980" w:type="dxa"/>
                  <w:tcBorders>
                    <w:top w:val="single" w:sz="4" w:space="0" w:color="auto"/>
                    <w:left w:val="single" w:sz="4" w:space="0" w:color="auto"/>
                    <w:bottom w:val="single" w:sz="4" w:space="0" w:color="auto"/>
                    <w:right w:val="single" w:sz="4" w:space="0" w:color="auto"/>
                  </w:tcBorders>
                  <w:hideMark/>
                </w:tcPr>
                <w:p w:rsidR="00DA09CE" w:rsidRDefault="00DA09CE">
                  <w:pPr>
                    <w:tabs>
                      <w:tab w:val="left" w:pos="2685"/>
                    </w:tabs>
                    <w:jc w:val="center"/>
                    <w:rPr>
                      <w:rFonts w:ascii="Times New Roman" w:hAnsi="Times New Roman"/>
                      <w:sz w:val="20"/>
                      <w:szCs w:val="20"/>
                      <w:lang w:eastAsia="en-US"/>
                    </w:rPr>
                  </w:pPr>
                  <w:r w:rsidRPr="00417AA0">
                    <w:rPr>
                      <w:rFonts w:ascii="Times New Roman" w:hAnsi="Times New Roman"/>
                      <w:sz w:val="20"/>
                      <w:szCs w:val="20"/>
                    </w:rPr>
                    <w:t>рукав зерновой (сенажный) «Амбар»</w:t>
                  </w:r>
                </w:p>
                <w:p w:rsidR="00DA09CE" w:rsidRDefault="00DA09CE" w:rsidP="00DA09CE">
                  <w:pPr>
                    <w:tabs>
                      <w:tab w:val="left" w:pos="2685"/>
                    </w:tabs>
                    <w:jc w:val="center"/>
                    <w:rPr>
                      <w:rFonts w:ascii="Times New Roman" w:hAnsi="Times New Roman"/>
                      <w:sz w:val="20"/>
                      <w:szCs w:val="20"/>
                      <w:lang w:eastAsia="en-US"/>
                    </w:rPr>
                  </w:pPr>
                </w:p>
              </w:tc>
              <w:tc>
                <w:tcPr>
                  <w:tcW w:w="6794" w:type="dxa"/>
                  <w:tcBorders>
                    <w:top w:val="single" w:sz="4" w:space="0" w:color="auto"/>
                    <w:left w:val="single" w:sz="4" w:space="0" w:color="auto"/>
                    <w:bottom w:val="single" w:sz="4" w:space="0" w:color="auto"/>
                    <w:right w:val="single" w:sz="4" w:space="0" w:color="auto"/>
                  </w:tcBorders>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521"/>
                    <w:gridCol w:w="480"/>
                  </w:tblGrid>
                  <w:tr w:rsidR="00DA09CE" w:rsidRPr="00DA09CE" w:rsidTr="00DA0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6"/>
                            <w:szCs w:val="16"/>
                          </w:rPr>
                        </w:pPr>
                        <w:r w:rsidRPr="00DA09CE">
                          <w:rPr>
                            <w:rFonts w:ascii="Times New Roman" w:hAnsi="Times New Roman"/>
                            <w:sz w:val="16"/>
                            <w:szCs w:val="16"/>
                          </w:rPr>
                          <w:t>Диамерт,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6"/>
                            <w:szCs w:val="16"/>
                          </w:rPr>
                        </w:pPr>
                        <w:r w:rsidRPr="00DA09CE">
                          <w:rPr>
                            <w:rFonts w:ascii="Times New Roman" w:hAnsi="Times New Roman"/>
                            <w:sz w:val="16"/>
                            <w:szCs w:val="16"/>
                          </w:rPr>
                          <w:t>2 700</w:t>
                        </w:r>
                      </w:p>
                    </w:tc>
                  </w:tr>
                  <w:tr w:rsidR="00DA09CE" w:rsidRPr="00DA09CE" w:rsidTr="00DA0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6"/>
                            <w:szCs w:val="16"/>
                          </w:rPr>
                        </w:pPr>
                        <w:r w:rsidRPr="00DA09CE">
                          <w:rPr>
                            <w:rFonts w:ascii="Times New Roman" w:hAnsi="Times New Roman"/>
                            <w:sz w:val="16"/>
                            <w:szCs w:val="16"/>
                          </w:rPr>
                          <w:t>Толщина, 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6"/>
                            <w:szCs w:val="16"/>
                          </w:rPr>
                        </w:pPr>
                        <w:r w:rsidRPr="00DA09CE">
                          <w:rPr>
                            <w:rFonts w:ascii="Times New Roman" w:hAnsi="Times New Roman"/>
                            <w:sz w:val="16"/>
                            <w:szCs w:val="16"/>
                          </w:rPr>
                          <w:t>0,24</w:t>
                        </w:r>
                      </w:p>
                    </w:tc>
                  </w:tr>
                  <w:tr w:rsidR="00DA09CE" w:rsidRPr="00DA09CE" w:rsidTr="00DA0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6"/>
                            <w:szCs w:val="16"/>
                          </w:rPr>
                        </w:pPr>
                        <w:r w:rsidRPr="00DA09CE">
                          <w:rPr>
                            <w:rFonts w:ascii="Times New Roman" w:hAnsi="Times New Roman"/>
                            <w:sz w:val="16"/>
                            <w:szCs w:val="16"/>
                          </w:rPr>
                          <w:t>Длина, м</w:t>
                        </w:r>
                      </w:p>
                    </w:tc>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6"/>
                            <w:szCs w:val="16"/>
                          </w:rPr>
                        </w:pPr>
                        <w:r w:rsidRPr="00DA09CE">
                          <w:rPr>
                            <w:rFonts w:ascii="Times New Roman" w:hAnsi="Times New Roman"/>
                            <w:sz w:val="16"/>
                            <w:szCs w:val="16"/>
                          </w:rPr>
                          <w:t>60</w:t>
                        </w:r>
                      </w:p>
                    </w:tc>
                  </w:tr>
                  <w:tr w:rsidR="00DA09CE" w:rsidRPr="00DA09CE" w:rsidTr="00DA09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6"/>
                            <w:szCs w:val="16"/>
                          </w:rPr>
                        </w:pPr>
                        <w:r w:rsidRPr="00DA09CE">
                          <w:rPr>
                            <w:rFonts w:ascii="Times New Roman" w:hAnsi="Times New Roman"/>
                            <w:sz w:val="16"/>
                            <w:szCs w:val="16"/>
                          </w:rPr>
                          <w:t>Собственный вес,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DA09CE" w:rsidRPr="00DA09CE" w:rsidRDefault="00DA09CE" w:rsidP="00DA09CE">
                        <w:pPr>
                          <w:spacing w:after="136" w:line="240" w:lineRule="auto"/>
                          <w:rPr>
                            <w:rFonts w:ascii="Times New Roman" w:hAnsi="Times New Roman"/>
                            <w:sz w:val="16"/>
                            <w:szCs w:val="16"/>
                          </w:rPr>
                        </w:pPr>
                        <w:r w:rsidRPr="00DA09CE">
                          <w:rPr>
                            <w:rFonts w:ascii="Times New Roman" w:hAnsi="Times New Roman"/>
                            <w:sz w:val="16"/>
                            <w:szCs w:val="16"/>
                          </w:rPr>
                          <w:t>130</w:t>
                        </w:r>
                      </w:p>
                    </w:tc>
                  </w:tr>
                </w:tbl>
                <w:p w:rsidR="00DA09CE" w:rsidRDefault="009459E4" w:rsidP="00DA09CE">
                  <w:pPr>
                    <w:spacing w:after="0" w:line="245" w:lineRule="atLeast"/>
                    <w:ind w:firstLine="709"/>
                    <w:jc w:val="both"/>
                    <w:rPr>
                      <w:rFonts w:ascii="Times New Roman" w:hAnsi="Times New Roman"/>
                      <w:color w:val="232323"/>
                      <w:sz w:val="16"/>
                      <w:szCs w:val="16"/>
                    </w:rPr>
                  </w:pPr>
                  <w:r w:rsidRPr="0093403C">
                    <w:rPr>
                      <w:rFonts w:ascii="Times New Roman" w:hAnsi="Times New Roman"/>
                      <w:noProof/>
                      <w:color w:val="232323"/>
                      <w:sz w:val="16"/>
                      <w:szCs w:val="16"/>
                    </w:rPr>
                    <w:pict>
                      <v:shape id="Рисунок 1" o:spid="_x0000_i1026" type="#_x0000_t75" alt="http://www.kobzarenko.com.ua/common_images/empty.gif" style="width:.7pt;height:7.45pt;visibility:visible;mso-wrap-style:square" o:bullet="t">
                        <v:imagedata r:id="rId11" o:title="empty"/>
                      </v:shape>
                    </w:pict>
                  </w:r>
                  <w:r w:rsidR="00DA09CE" w:rsidRPr="00DA09CE">
                    <w:rPr>
                      <w:rFonts w:ascii="Times New Roman" w:hAnsi="Times New Roman"/>
                      <w:color w:val="232323"/>
                      <w:sz w:val="16"/>
                      <w:szCs w:val="16"/>
                    </w:rPr>
                    <w:t>Полимерный зерновой рукав "Амбар" состоит из трех слоев, два из которых - белые, а третий - черный эк</w:t>
                  </w:r>
                  <w:r w:rsidR="00DA09CE">
                    <w:rPr>
                      <w:rFonts w:ascii="Times New Roman" w:hAnsi="Times New Roman"/>
                      <w:color w:val="232323"/>
                      <w:sz w:val="16"/>
                      <w:szCs w:val="16"/>
                    </w:rPr>
                    <w:t>струдированный. Верхний шар белы</w:t>
                  </w:r>
                  <w:r w:rsidR="00DA09CE" w:rsidRPr="00DA09CE">
                    <w:rPr>
                      <w:rFonts w:ascii="Times New Roman" w:hAnsi="Times New Roman"/>
                      <w:color w:val="232323"/>
                      <w:sz w:val="16"/>
                      <w:szCs w:val="16"/>
                    </w:rPr>
                    <w:t>й - для максимального отражения солнечного света. В сост</w:t>
                  </w:r>
                  <w:r w:rsidR="00DA09CE">
                    <w:rPr>
                      <w:rFonts w:ascii="Times New Roman" w:hAnsi="Times New Roman"/>
                      <w:color w:val="232323"/>
                      <w:sz w:val="16"/>
                      <w:szCs w:val="16"/>
                    </w:rPr>
                    <w:t>ав пленки должны входить добавки, кото</w:t>
                  </w:r>
                  <w:r w:rsidR="00DA09CE" w:rsidRPr="00DA09CE">
                    <w:rPr>
                      <w:rFonts w:ascii="Times New Roman" w:hAnsi="Times New Roman"/>
                      <w:color w:val="232323"/>
                      <w:sz w:val="16"/>
                      <w:szCs w:val="16"/>
                    </w:rPr>
                    <w:t>рые препятствуют воздействию ультрафиолетового излучен</w:t>
                  </w:r>
                  <w:r w:rsidR="00DA09CE">
                    <w:rPr>
                      <w:rFonts w:ascii="Times New Roman" w:hAnsi="Times New Roman"/>
                      <w:color w:val="232323"/>
                      <w:sz w:val="16"/>
                      <w:szCs w:val="16"/>
                    </w:rPr>
                    <w:t>и</w:t>
                  </w:r>
                  <w:r w:rsidR="00DA09CE" w:rsidRPr="00DA09CE">
                    <w:rPr>
                      <w:rFonts w:ascii="Times New Roman" w:hAnsi="Times New Roman"/>
                      <w:color w:val="232323"/>
                      <w:sz w:val="16"/>
                      <w:szCs w:val="16"/>
                    </w:rPr>
                    <w:t>я на хранимую продукци</w:t>
                  </w:r>
                  <w:r w:rsidR="00DA09CE">
                    <w:rPr>
                      <w:rFonts w:ascii="Times New Roman" w:hAnsi="Times New Roman"/>
                      <w:color w:val="232323"/>
                      <w:sz w:val="16"/>
                      <w:szCs w:val="16"/>
                    </w:rPr>
                    <w:t>ю</w:t>
                  </w:r>
                </w:p>
                <w:p w:rsidR="00DA09CE" w:rsidRPr="00DA09CE" w:rsidRDefault="00DA09CE" w:rsidP="00DA09CE">
                  <w:pPr>
                    <w:spacing w:after="0" w:line="245" w:lineRule="atLeast"/>
                    <w:ind w:firstLine="709"/>
                    <w:jc w:val="both"/>
                    <w:rPr>
                      <w:rFonts w:ascii="Times New Roman" w:hAnsi="Times New Roman"/>
                      <w:color w:val="232323"/>
                      <w:sz w:val="16"/>
                      <w:szCs w:val="16"/>
                    </w:rPr>
                  </w:pPr>
                  <w:r>
                    <w:rPr>
                      <w:rFonts w:ascii="Times New Roman" w:hAnsi="Times New Roman"/>
                      <w:color w:val="232323"/>
                      <w:sz w:val="16"/>
                      <w:szCs w:val="16"/>
                    </w:rPr>
                    <w:t>Рукав</w:t>
                  </w:r>
                  <w:r w:rsidRPr="00DA09CE">
                    <w:rPr>
                      <w:rFonts w:ascii="Times New Roman" w:hAnsi="Times New Roman"/>
                      <w:color w:val="232323"/>
                      <w:sz w:val="16"/>
                      <w:szCs w:val="16"/>
                    </w:rPr>
                    <w:t xml:space="preserve"> "Амбар" </w:t>
                  </w:r>
                  <w:r>
                    <w:rPr>
                      <w:rFonts w:ascii="Times New Roman" w:hAnsi="Times New Roman"/>
                      <w:color w:val="232323"/>
                      <w:sz w:val="16"/>
                      <w:szCs w:val="16"/>
                    </w:rPr>
                    <w:t>должен быть произведен</w:t>
                  </w:r>
                  <w:r w:rsidRPr="00DA09CE">
                    <w:rPr>
                      <w:rFonts w:ascii="Times New Roman" w:hAnsi="Times New Roman"/>
                      <w:color w:val="232323"/>
                      <w:sz w:val="16"/>
                      <w:szCs w:val="16"/>
                    </w:rPr>
                    <w:t xml:space="preserve"> из композиции полиэтиленов</w:t>
                  </w:r>
                </w:p>
                <w:p w:rsidR="00DA09CE" w:rsidRDefault="00DA09CE" w:rsidP="00DA09CE">
                  <w:pPr>
                    <w:spacing w:after="0" w:line="245" w:lineRule="atLeast"/>
                    <w:ind w:firstLine="709"/>
                    <w:jc w:val="both"/>
                    <w:rPr>
                      <w:rFonts w:asciiTheme="minorHAnsi" w:eastAsiaTheme="minorHAnsi" w:hAnsiTheme="minorHAnsi"/>
                      <w:lang w:eastAsia="en-US"/>
                    </w:rPr>
                  </w:pPr>
                </w:p>
              </w:tc>
            </w:tr>
          </w:tbl>
          <w:p w:rsidR="00FB2EC7" w:rsidRDefault="00FB2EC7">
            <w:pPr>
              <w:spacing w:after="0"/>
              <w:rPr>
                <w:rFonts w:asciiTheme="minorHAnsi" w:eastAsiaTheme="minorHAnsi" w:hAnsiTheme="minorHAnsi"/>
                <w:lang w:eastAsia="en-US"/>
              </w:rPr>
            </w:pPr>
          </w:p>
        </w:tc>
      </w:tr>
      <w:tr w:rsidR="00FB2EC7" w:rsidTr="00FB2EC7">
        <w:trPr>
          <w:trHeight w:val="58"/>
        </w:trPr>
        <w:tc>
          <w:tcPr>
            <w:tcW w:w="629" w:type="dxa"/>
            <w:tcBorders>
              <w:top w:val="single" w:sz="4" w:space="0" w:color="auto"/>
              <w:left w:val="single" w:sz="4" w:space="0" w:color="auto"/>
              <w:bottom w:val="single" w:sz="4" w:space="0" w:color="auto"/>
              <w:right w:val="single" w:sz="4" w:space="0" w:color="auto"/>
            </w:tcBorders>
            <w:hideMark/>
          </w:tcPr>
          <w:p w:rsidR="00FB2EC7" w:rsidRDefault="00FB2EC7">
            <w:pPr>
              <w:rPr>
                <w:bCs/>
                <w:i/>
                <w:iCs/>
                <w:color w:val="000000"/>
                <w:sz w:val="18"/>
                <w:szCs w:val="18"/>
                <w:lang w:eastAsia="en-US"/>
              </w:rPr>
            </w:pPr>
            <w:r>
              <w:rPr>
                <w:bCs/>
                <w:i/>
                <w:iCs/>
                <w:color w:val="000000"/>
                <w:sz w:val="18"/>
                <w:szCs w:val="18"/>
                <w:lang w:eastAsia="en-US"/>
              </w:rPr>
              <w:lastRenderedPageBreak/>
              <w:t>1.3</w:t>
            </w:r>
          </w:p>
        </w:tc>
        <w:tc>
          <w:tcPr>
            <w:tcW w:w="9811" w:type="dxa"/>
            <w:tcBorders>
              <w:top w:val="single" w:sz="4" w:space="0" w:color="auto"/>
              <w:left w:val="single" w:sz="4" w:space="0" w:color="auto"/>
              <w:bottom w:val="single" w:sz="4" w:space="0" w:color="auto"/>
              <w:right w:val="single" w:sz="4" w:space="0" w:color="auto"/>
            </w:tcBorders>
            <w:hideMark/>
          </w:tcPr>
          <w:p w:rsidR="00417AA0" w:rsidRDefault="00FB2EC7" w:rsidP="00DA09CE">
            <w:pPr>
              <w:rPr>
                <w:rFonts w:ascii="Times New Roman" w:hAnsi="Times New Roman"/>
                <w:b/>
                <w:i/>
                <w:sz w:val="20"/>
                <w:szCs w:val="20"/>
                <w:lang w:eastAsia="en-US"/>
              </w:rPr>
            </w:pPr>
            <w:r>
              <w:rPr>
                <w:rFonts w:ascii="Times New Roman" w:hAnsi="Times New Roman"/>
                <w:b/>
                <w:i/>
                <w:sz w:val="20"/>
                <w:szCs w:val="20"/>
                <w:lang w:eastAsia="en-US"/>
              </w:rPr>
              <w:t>- требования к качеству поставляемого товара</w:t>
            </w:r>
          </w:p>
          <w:p w:rsidR="00DA09CE" w:rsidRPr="00DA09CE" w:rsidRDefault="00DA09CE" w:rsidP="00DA09CE">
            <w:pPr>
              <w:rPr>
                <w:rFonts w:ascii="Times New Roman" w:hAnsi="Times New Roman"/>
                <w:sz w:val="20"/>
                <w:szCs w:val="20"/>
                <w:lang w:eastAsia="en-US"/>
              </w:rPr>
            </w:pPr>
            <w:r>
              <w:rPr>
                <w:rFonts w:ascii="Times New Roman" w:hAnsi="Times New Roman"/>
                <w:sz w:val="20"/>
                <w:szCs w:val="20"/>
                <w:lang w:eastAsia="en-US"/>
              </w:rPr>
              <w:t>Товар должен соответствовать ГОСТ и (или) ТУ, условиям гарантии завода-изготовителя</w:t>
            </w:r>
          </w:p>
        </w:tc>
      </w:tr>
      <w:tr w:rsidR="00FB2EC7" w:rsidTr="00FB2EC7">
        <w:trPr>
          <w:trHeight w:val="149"/>
        </w:trPr>
        <w:tc>
          <w:tcPr>
            <w:tcW w:w="629" w:type="dxa"/>
            <w:tcBorders>
              <w:top w:val="single" w:sz="4" w:space="0" w:color="auto"/>
              <w:left w:val="single" w:sz="4" w:space="0" w:color="auto"/>
              <w:bottom w:val="single" w:sz="4" w:space="0" w:color="auto"/>
              <w:right w:val="single" w:sz="4" w:space="0" w:color="auto"/>
            </w:tcBorders>
          </w:tcPr>
          <w:p w:rsidR="00FB2EC7" w:rsidRDefault="00FB2EC7">
            <w:pPr>
              <w:rPr>
                <w:b/>
                <w:bCs/>
                <w:iCs/>
                <w:color w:val="000000"/>
                <w:sz w:val="18"/>
                <w:szCs w:val="18"/>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FB2EC7" w:rsidRDefault="00FB2EC7">
            <w:pPr>
              <w:spacing w:before="100" w:beforeAutospacing="1" w:after="100" w:afterAutospacing="1" w:line="240" w:lineRule="auto"/>
              <w:rPr>
                <w:rFonts w:ascii="Times New Roman" w:hAnsi="Times New Roman"/>
                <w:sz w:val="20"/>
                <w:szCs w:val="20"/>
                <w:lang w:eastAsia="en-US"/>
              </w:rPr>
            </w:pPr>
            <w:r>
              <w:rPr>
                <w:rFonts w:ascii="Times New Roman" w:hAnsi="Times New Roman"/>
                <w:sz w:val="20"/>
                <w:szCs w:val="20"/>
                <w:lang w:eastAsia="en-US"/>
              </w:rPr>
              <w:t>Техника должна быть новой (не бывшей в эксплуатации) соответствовать  всем  техническим параметрам</w:t>
            </w:r>
          </w:p>
          <w:p w:rsidR="00FB2EC7" w:rsidRDefault="00DA09CE">
            <w:pPr>
              <w:spacing w:before="100" w:beforeAutospacing="1" w:after="100" w:afterAutospacing="1" w:line="240" w:lineRule="auto"/>
              <w:rPr>
                <w:rFonts w:ascii="Times New Roman" w:hAnsi="Times New Roman"/>
                <w:b/>
                <w:i/>
                <w:sz w:val="20"/>
                <w:szCs w:val="20"/>
                <w:lang w:eastAsia="en-US"/>
              </w:rPr>
            </w:pPr>
            <w:r>
              <w:rPr>
                <w:rFonts w:ascii="Times New Roman" w:hAnsi="Times New Roman"/>
                <w:sz w:val="20"/>
                <w:szCs w:val="20"/>
                <w:lang w:eastAsia="en-US"/>
              </w:rPr>
              <w:t>Гарантия на товар предоставляется в течение срока, установленного заводом-изготовителем.</w:t>
            </w:r>
          </w:p>
        </w:tc>
      </w:tr>
      <w:tr w:rsidR="00FB2EC7" w:rsidTr="00FB2EC7">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FB2EC7" w:rsidRDefault="00FB2EC7">
            <w:pPr>
              <w:rPr>
                <w:bCs/>
                <w:i/>
                <w:iCs/>
                <w:color w:val="000000"/>
                <w:sz w:val="18"/>
                <w:szCs w:val="18"/>
                <w:lang w:eastAsia="en-US"/>
              </w:rPr>
            </w:pPr>
            <w:r>
              <w:rPr>
                <w:bCs/>
                <w:i/>
                <w:iCs/>
                <w:color w:val="000000"/>
                <w:sz w:val="18"/>
                <w:szCs w:val="18"/>
                <w:lang w:eastAsia="en-US"/>
              </w:rPr>
              <w:t>1.4</w:t>
            </w:r>
          </w:p>
        </w:tc>
        <w:tc>
          <w:tcPr>
            <w:tcW w:w="9811" w:type="dxa"/>
            <w:tcBorders>
              <w:top w:val="single" w:sz="4" w:space="0" w:color="auto"/>
              <w:left w:val="single" w:sz="4" w:space="0" w:color="auto"/>
              <w:bottom w:val="single" w:sz="4" w:space="0" w:color="auto"/>
              <w:right w:val="single" w:sz="4" w:space="0" w:color="auto"/>
            </w:tcBorders>
            <w:hideMark/>
          </w:tcPr>
          <w:p w:rsidR="00FB2EC7" w:rsidRDefault="00FB2EC7">
            <w:pPr>
              <w:rPr>
                <w:rFonts w:ascii="Times New Roman" w:hAnsi="Times New Roman"/>
                <w:b/>
                <w:i/>
                <w:sz w:val="20"/>
                <w:szCs w:val="20"/>
                <w:lang w:eastAsia="en-US"/>
              </w:rPr>
            </w:pPr>
            <w:r>
              <w:rPr>
                <w:rFonts w:ascii="Times New Roman" w:hAnsi="Times New Roman"/>
                <w:b/>
                <w:i/>
                <w:sz w:val="20"/>
                <w:szCs w:val="20"/>
                <w:lang w:eastAsia="en-US"/>
              </w:rPr>
              <w:t>- требование к безопасности поставляемого товара</w:t>
            </w:r>
          </w:p>
        </w:tc>
      </w:tr>
      <w:tr w:rsidR="00FB2EC7" w:rsidTr="00FB2EC7">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2EC7" w:rsidRDefault="00FB2EC7">
            <w:pPr>
              <w:spacing w:after="0" w:line="240" w:lineRule="auto"/>
              <w:rPr>
                <w:bCs/>
                <w:i/>
                <w:iCs/>
                <w:color w:val="000000"/>
                <w:sz w:val="18"/>
                <w:szCs w:val="18"/>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FB2EC7" w:rsidRDefault="00FB2EC7">
            <w:pPr>
              <w:autoSpaceDE w:val="0"/>
              <w:autoSpaceDN w:val="0"/>
              <w:adjustRightInd w:val="0"/>
              <w:jc w:val="both"/>
              <w:rPr>
                <w:rFonts w:ascii="Times New Roman" w:hAnsi="Times New Roman"/>
                <w:color w:val="000000"/>
                <w:sz w:val="20"/>
                <w:szCs w:val="20"/>
                <w:lang w:eastAsia="en-US"/>
              </w:rPr>
            </w:pPr>
            <w:r>
              <w:rPr>
                <w:rFonts w:ascii="Times New Roman" w:hAnsi="Times New Roman"/>
                <w:color w:val="000000"/>
                <w:sz w:val="20"/>
                <w:szCs w:val="20"/>
                <w:lang w:eastAsia="en-US"/>
              </w:rPr>
              <w:t>Товар не должен представлять опасности для жизни и здоровья граждан.</w:t>
            </w:r>
          </w:p>
        </w:tc>
      </w:tr>
      <w:tr w:rsidR="00FB2EC7" w:rsidTr="00FB2EC7">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2EC7" w:rsidRDefault="00FB2EC7">
            <w:pPr>
              <w:spacing w:after="0" w:line="240" w:lineRule="auto"/>
              <w:rPr>
                <w:bCs/>
                <w:i/>
                <w:iCs/>
                <w:color w:val="000000"/>
                <w:sz w:val="18"/>
                <w:szCs w:val="18"/>
                <w:lang w:eastAsia="en-US"/>
              </w:rPr>
            </w:pPr>
          </w:p>
        </w:tc>
        <w:tc>
          <w:tcPr>
            <w:tcW w:w="9811" w:type="dxa"/>
            <w:tcBorders>
              <w:top w:val="single" w:sz="4" w:space="0" w:color="auto"/>
              <w:left w:val="single" w:sz="4" w:space="0" w:color="auto"/>
              <w:bottom w:val="single" w:sz="4" w:space="0" w:color="auto"/>
              <w:right w:val="single" w:sz="4" w:space="0" w:color="auto"/>
            </w:tcBorders>
            <w:hideMark/>
          </w:tcPr>
          <w:p w:rsidR="00FB2EC7" w:rsidRDefault="00FB2EC7">
            <w:pPr>
              <w:spacing w:after="0"/>
              <w:rPr>
                <w:rFonts w:asciiTheme="minorHAnsi" w:eastAsiaTheme="minorHAnsi" w:hAnsiTheme="minorHAnsi"/>
                <w:lang w:eastAsia="en-US"/>
              </w:rPr>
            </w:pPr>
          </w:p>
        </w:tc>
      </w:tr>
      <w:tr w:rsidR="00FB2EC7" w:rsidTr="00FB2EC7">
        <w:trPr>
          <w:trHeight w:val="149"/>
        </w:trPr>
        <w:tc>
          <w:tcPr>
            <w:tcW w:w="629" w:type="dxa"/>
            <w:vMerge w:val="restart"/>
            <w:tcBorders>
              <w:top w:val="single" w:sz="4" w:space="0" w:color="auto"/>
              <w:left w:val="single" w:sz="4" w:space="0" w:color="auto"/>
              <w:bottom w:val="single" w:sz="4" w:space="0" w:color="auto"/>
              <w:right w:val="single" w:sz="4" w:space="0" w:color="auto"/>
            </w:tcBorders>
            <w:hideMark/>
          </w:tcPr>
          <w:p w:rsidR="00FB2EC7" w:rsidRDefault="00FB2EC7">
            <w:pPr>
              <w:jc w:val="both"/>
              <w:rPr>
                <w:i/>
                <w:sz w:val="18"/>
                <w:szCs w:val="18"/>
                <w:lang w:eastAsia="en-US"/>
              </w:rPr>
            </w:pPr>
            <w:r>
              <w:rPr>
                <w:i/>
                <w:sz w:val="18"/>
                <w:szCs w:val="18"/>
                <w:lang w:eastAsia="en-US"/>
              </w:rPr>
              <w:t>1.5.</w:t>
            </w:r>
          </w:p>
        </w:tc>
        <w:tc>
          <w:tcPr>
            <w:tcW w:w="9811" w:type="dxa"/>
            <w:tcBorders>
              <w:top w:val="single" w:sz="4" w:space="0" w:color="auto"/>
              <w:left w:val="single" w:sz="4" w:space="0" w:color="auto"/>
              <w:bottom w:val="single" w:sz="4" w:space="0" w:color="auto"/>
              <w:right w:val="single" w:sz="4" w:space="0" w:color="auto"/>
            </w:tcBorders>
            <w:hideMark/>
          </w:tcPr>
          <w:p w:rsidR="00FB2EC7" w:rsidRDefault="00FB2EC7">
            <w:pPr>
              <w:autoSpaceDE w:val="0"/>
              <w:autoSpaceDN w:val="0"/>
              <w:adjustRightInd w:val="0"/>
              <w:jc w:val="both"/>
              <w:rPr>
                <w:rFonts w:ascii="Times New Roman" w:hAnsi="Times New Roman"/>
                <w:b/>
                <w:i/>
                <w:color w:val="000000"/>
                <w:sz w:val="20"/>
                <w:szCs w:val="20"/>
                <w:lang w:eastAsia="en-US"/>
              </w:rPr>
            </w:pPr>
            <w:r>
              <w:rPr>
                <w:rFonts w:ascii="Times New Roman" w:hAnsi="Times New Roman"/>
                <w:b/>
                <w:bCs/>
                <w:i/>
                <w:sz w:val="20"/>
                <w:szCs w:val="20"/>
                <w:lang w:eastAsia="en-US"/>
              </w:rPr>
              <w:t>Гарантийные обязательства</w:t>
            </w:r>
          </w:p>
        </w:tc>
      </w:tr>
      <w:tr w:rsidR="00FB2EC7" w:rsidTr="00FB2EC7">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2EC7" w:rsidRDefault="00FB2EC7">
            <w:pPr>
              <w:spacing w:after="0" w:line="240" w:lineRule="auto"/>
              <w:rPr>
                <w:i/>
                <w:sz w:val="18"/>
                <w:szCs w:val="18"/>
                <w:lang w:eastAsia="en-US"/>
              </w:rPr>
            </w:pPr>
          </w:p>
        </w:tc>
        <w:tc>
          <w:tcPr>
            <w:tcW w:w="9811" w:type="dxa"/>
            <w:tcBorders>
              <w:top w:val="single" w:sz="4" w:space="0" w:color="auto"/>
              <w:left w:val="single" w:sz="4" w:space="0" w:color="auto"/>
              <w:bottom w:val="single" w:sz="4" w:space="0" w:color="auto"/>
              <w:right w:val="single" w:sz="4" w:space="0" w:color="auto"/>
            </w:tcBorders>
          </w:tcPr>
          <w:p w:rsidR="00FB2EC7" w:rsidRDefault="00DA09CE" w:rsidP="00DA09CE">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Гарантия на товар предоставляется в течение срока, установленного заводом-изготовителем.</w:t>
            </w:r>
          </w:p>
          <w:p w:rsidR="00DA09CE" w:rsidRPr="00123457" w:rsidRDefault="00DA09CE" w:rsidP="00DA09CE">
            <w:pPr>
              <w:spacing w:after="0" w:line="240" w:lineRule="auto"/>
              <w:jc w:val="both"/>
              <w:rPr>
                <w:rFonts w:ascii="Times New Roman" w:hAnsi="Times New Roman"/>
                <w:color w:val="000000" w:themeColor="text1"/>
                <w:sz w:val="20"/>
                <w:szCs w:val="20"/>
                <w:lang w:eastAsia="en-US"/>
              </w:rPr>
            </w:pPr>
            <w:r w:rsidRPr="00123457">
              <w:rPr>
                <w:rFonts w:ascii="Times New Roman" w:hAnsi="Times New Roman"/>
                <w:sz w:val="20"/>
                <w:szCs w:val="20"/>
              </w:rPr>
              <w:t>Гарантийное обслуживание товара осуществляет завод-изготовитель или сертифицированный сервисный центр Продавца  согласно дополнительно заключенному договору на сервисное и гарантийное обслуживание техники. Без заключения указанного договора Продавец не несет гарантийных обязательств на переданный  Товар</w:t>
            </w:r>
          </w:p>
        </w:tc>
      </w:tr>
      <w:tr w:rsidR="00FB2EC7" w:rsidTr="00FB2EC7">
        <w:trPr>
          <w:trHeight w:val="149"/>
        </w:trPr>
        <w:tc>
          <w:tcPr>
            <w:tcW w:w="629" w:type="dxa"/>
            <w:tcBorders>
              <w:top w:val="single" w:sz="4" w:space="0" w:color="auto"/>
              <w:left w:val="single" w:sz="4" w:space="0" w:color="auto"/>
              <w:bottom w:val="single" w:sz="4" w:space="0" w:color="auto"/>
              <w:right w:val="single" w:sz="4" w:space="0" w:color="auto"/>
            </w:tcBorders>
            <w:hideMark/>
          </w:tcPr>
          <w:p w:rsidR="00FB2EC7" w:rsidRDefault="00FB2EC7">
            <w:pPr>
              <w:rPr>
                <w:bCs/>
                <w:i/>
                <w:iCs/>
                <w:sz w:val="18"/>
                <w:szCs w:val="18"/>
                <w:lang w:eastAsia="en-US"/>
              </w:rPr>
            </w:pPr>
            <w:r>
              <w:rPr>
                <w:bCs/>
                <w:i/>
                <w:iCs/>
                <w:sz w:val="18"/>
                <w:szCs w:val="18"/>
                <w:lang w:eastAsia="en-US"/>
              </w:rPr>
              <w:t>1.7.</w:t>
            </w:r>
          </w:p>
        </w:tc>
        <w:tc>
          <w:tcPr>
            <w:tcW w:w="9811" w:type="dxa"/>
            <w:tcBorders>
              <w:top w:val="single" w:sz="4" w:space="0" w:color="auto"/>
              <w:left w:val="single" w:sz="4" w:space="0" w:color="auto"/>
              <w:bottom w:val="single" w:sz="4" w:space="0" w:color="auto"/>
              <w:right w:val="single" w:sz="4" w:space="0" w:color="auto"/>
            </w:tcBorders>
          </w:tcPr>
          <w:p w:rsidR="00FB2EC7" w:rsidRDefault="00FB2EC7">
            <w:pPr>
              <w:autoSpaceDE w:val="0"/>
              <w:autoSpaceDN w:val="0"/>
              <w:adjustRightInd w:val="0"/>
              <w:jc w:val="both"/>
              <w:rPr>
                <w:rFonts w:ascii="Times New Roman" w:hAnsi="Times New Roman"/>
                <w:b/>
                <w:sz w:val="20"/>
                <w:szCs w:val="20"/>
                <w:lang w:eastAsia="en-US"/>
              </w:rPr>
            </w:pPr>
            <w:r>
              <w:rPr>
                <w:rFonts w:ascii="Times New Roman" w:hAnsi="Times New Roman"/>
                <w:b/>
                <w:sz w:val="20"/>
                <w:szCs w:val="20"/>
                <w:lang w:eastAsia="en-US"/>
              </w:rPr>
              <w:t>- Форма, сроки и порядок оплаты Товара</w:t>
            </w:r>
          </w:p>
          <w:p w:rsidR="00123457" w:rsidRPr="00123457" w:rsidRDefault="00123457" w:rsidP="00123457">
            <w:pPr>
              <w:pStyle w:val="af3"/>
              <w:numPr>
                <w:ilvl w:val="1"/>
                <w:numId w:val="15"/>
              </w:numPr>
              <w:tabs>
                <w:tab w:val="num" w:pos="851"/>
              </w:tabs>
              <w:spacing w:after="0" w:line="280" w:lineRule="exact"/>
              <w:jc w:val="both"/>
              <w:rPr>
                <w:rFonts w:ascii="Times New Roman" w:hAnsi="Times New Roman"/>
                <w:sz w:val="20"/>
                <w:szCs w:val="20"/>
              </w:rPr>
            </w:pPr>
            <w:r w:rsidRPr="00123457">
              <w:rPr>
                <w:rFonts w:ascii="Times New Roman" w:hAnsi="Times New Roman"/>
                <w:sz w:val="20"/>
                <w:szCs w:val="20"/>
              </w:rPr>
              <w:t xml:space="preserve">Покупатель производит оплату за Товар  в размере </w:t>
            </w:r>
            <w:r w:rsidRPr="00123457">
              <w:rPr>
                <w:rFonts w:ascii="Times New Roman" w:hAnsi="Times New Roman"/>
                <w:b/>
                <w:sz w:val="20"/>
                <w:szCs w:val="20"/>
              </w:rPr>
              <w:t>120 000-00</w:t>
            </w:r>
            <w:r w:rsidRPr="00123457">
              <w:rPr>
                <w:rFonts w:ascii="Times New Roman" w:hAnsi="Times New Roman"/>
                <w:sz w:val="20"/>
                <w:szCs w:val="20"/>
              </w:rPr>
              <w:t xml:space="preserve"> (сто двадцать  тысяч) рублей 00 копеек с  НДС, </w:t>
            </w:r>
            <w:r w:rsidRPr="00123457">
              <w:rPr>
                <w:rFonts w:ascii="Times New Roman" w:hAnsi="Times New Roman"/>
                <w:b/>
                <w:sz w:val="20"/>
                <w:szCs w:val="20"/>
              </w:rPr>
              <w:t xml:space="preserve"> </w:t>
            </w:r>
            <w:r w:rsidRPr="00123457">
              <w:rPr>
                <w:rFonts w:ascii="Times New Roman" w:hAnsi="Times New Roman"/>
                <w:sz w:val="20"/>
                <w:szCs w:val="20"/>
              </w:rPr>
              <w:t>в срок</w:t>
            </w:r>
            <w:r w:rsidRPr="00123457">
              <w:rPr>
                <w:rFonts w:ascii="Times New Roman" w:hAnsi="Times New Roman"/>
                <w:b/>
                <w:sz w:val="20"/>
                <w:szCs w:val="20"/>
              </w:rPr>
              <w:t xml:space="preserve"> до </w:t>
            </w:r>
            <w:r>
              <w:rPr>
                <w:rFonts w:ascii="Times New Roman" w:hAnsi="Times New Roman"/>
                <w:b/>
                <w:sz w:val="20"/>
                <w:szCs w:val="20"/>
              </w:rPr>
              <w:t>2</w:t>
            </w:r>
            <w:r w:rsidRPr="00123457">
              <w:rPr>
                <w:rFonts w:ascii="Times New Roman" w:hAnsi="Times New Roman"/>
                <w:b/>
                <w:sz w:val="20"/>
                <w:szCs w:val="20"/>
              </w:rPr>
              <w:t xml:space="preserve">8.07.2014 </w:t>
            </w:r>
            <w:r w:rsidRPr="00123457">
              <w:rPr>
                <w:rFonts w:ascii="Times New Roman" w:hAnsi="Times New Roman"/>
                <w:sz w:val="20"/>
                <w:szCs w:val="20"/>
              </w:rPr>
              <w:t>года</w:t>
            </w:r>
            <w:r w:rsidRPr="00123457">
              <w:rPr>
                <w:rFonts w:ascii="Times New Roman" w:hAnsi="Times New Roman"/>
                <w:b/>
                <w:sz w:val="20"/>
                <w:szCs w:val="20"/>
              </w:rPr>
              <w:t xml:space="preserve">, </w:t>
            </w:r>
            <w:r w:rsidRPr="00123457">
              <w:rPr>
                <w:rFonts w:ascii="Times New Roman" w:hAnsi="Times New Roman"/>
                <w:sz w:val="20"/>
                <w:szCs w:val="20"/>
              </w:rPr>
              <w:t xml:space="preserve">а оставшиеся денежные средства в  сумме </w:t>
            </w:r>
            <w:r w:rsidRPr="00123457">
              <w:rPr>
                <w:rFonts w:ascii="Times New Roman" w:hAnsi="Times New Roman"/>
                <w:b/>
                <w:sz w:val="20"/>
                <w:szCs w:val="20"/>
              </w:rPr>
              <w:t xml:space="preserve">-480 000-00 </w:t>
            </w:r>
            <w:r w:rsidRPr="00123457">
              <w:rPr>
                <w:rFonts w:ascii="Times New Roman" w:hAnsi="Times New Roman"/>
                <w:sz w:val="20"/>
                <w:szCs w:val="20"/>
              </w:rPr>
              <w:t>(четыреста восемьдесят тысяч) рублей  00 копеек с НДС</w:t>
            </w:r>
            <w:r w:rsidRPr="00123457">
              <w:rPr>
                <w:rFonts w:ascii="Times New Roman" w:hAnsi="Times New Roman"/>
                <w:b/>
                <w:sz w:val="20"/>
                <w:szCs w:val="20"/>
              </w:rPr>
              <w:t>,</w:t>
            </w:r>
            <w:r w:rsidRPr="00123457">
              <w:rPr>
                <w:rFonts w:ascii="Times New Roman" w:hAnsi="Times New Roman"/>
                <w:sz w:val="20"/>
                <w:szCs w:val="20"/>
              </w:rPr>
              <w:t xml:space="preserve"> Покупатель оплачивает в срок </w:t>
            </w:r>
            <w:r w:rsidRPr="00123457">
              <w:rPr>
                <w:rFonts w:ascii="Times New Roman" w:hAnsi="Times New Roman"/>
                <w:b/>
                <w:sz w:val="20"/>
                <w:szCs w:val="20"/>
              </w:rPr>
              <w:t xml:space="preserve">до 01.11.2014 г., </w:t>
            </w:r>
            <w:r w:rsidRPr="00123457">
              <w:rPr>
                <w:rFonts w:ascii="Times New Roman" w:hAnsi="Times New Roman"/>
                <w:sz w:val="20"/>
                <w:szCs w:val="20"/>
              </w:rPr>
              <w:t xml:space="preserve"> путем перечисления денежных средств на расчетный счет Продавца.  Предварительная оплата не является коммерческим кредитом; проценты, предусмотренные п.4 ст.487 ГК РФ Продавцом не уплачиваются. </w:t>
            </w:r>
          </w:p>
          <w:p w:rsidR="00123457" w:rsidRPr="00123457" w:rsidRDefault="00123457" w:rsidP="00123457">
            <w:pPr>
              <w:numPr>
                <w:ilvl w:val="1"/>
                <w:numId w:val="15"/>
              </w:numPr>
              <w:tabs>
                <w:tab w:val="clear" w:pos="360"/>
                <w:tab w:val="num" w:pos="0"/>
                <w:tab w:val="left" w:pos="397"/>
              </w:tabs>
              <w:suppressAutoHyphens/>
              <w:spacing w:after="0" w:line="280" w:lineRule="exact"/>
              <w:ind w:left="0" w:firstLine="0"/>
              <w:jc w:val="both"/>
              <w:rPr>
                <w:rFonts w:ascii="Times New Roman" w:hAnsi="Times New Roman"/>
                <w:sz w:val="20"/>
                <w:szCs w:val="20"/>
              </w:rPr>
            </w:pPr>
            <w:r w:rsidRPr="00123457">
              <w:rPr>
                <w:rFonts w:ascii="Times New Roman" w:hAnsi="Times New Roman"/>
                <w:sz w:val="20"/>
                <w:szCs w:val="20"/>
              </w:rPr>
              <w:t xml:space="preserve">Оплата производится путем перечисления денежных средств на расчетный счет Продавца. </w:t>
            </w:r>
          </w:p>
          <w:p w:rsidR="00123457" w:rsidRPr="00123457" w:rsidRDefault="00123457" w:rsidP="00123457">
            <w:pPr>
              <w:numPr>
                <w:ilvl w:val="1"/>
                <w:numId w:val="15"/>
              </w:numPr>
              <w:tabs>
                <w:tab w:val="clear" w:pos="360"/>
                <w:tab w:val="num" w:pos="397"/>
              </w:tabs>
              <w:suppressAutoHyphens/>
              <w:spacing w:after="0" w:line="280" w:lineRule="exact"/>
              <w:ind w:left="397" w:hanging="397"/>
              <w:jc w:val="both"/>
              <w:rPr>
                <w:rFonts w:ascii="Times New Roman" w:hAnsi="Times New Roman"/>
                <w:sz w:val="20"/>
                <w:szCs w:val="20"/>
              </w:rPr>
            </w:pPr>
            <w:r w:rsidRPr="00123457">
              <w:rPr>
                <w:rFonts w:ascii="Times New Roman" w:hAnsi="Times New Roman"/>
                <w:sz w:val="20"/>
                <w:szCs w:val="20"/>
              </w:rPr>
              <w:t xml:space="preserve">Датой оплаты считается дата поступления денежных средств на расчетный счет Продавца или дата иного расчета, произведенного по соглашению сторон. </w:t>
            </w:r>
          </w:p>
          <w:p w:rsidR="00FB2EC7" w:rsidRDefault="00FB2EC7" w:rsidP="00123457">
            <w:pPr>
              <w:spacing w:after="0" w:line="240" w:lineRule="auto"/>
              <w:jc w:val="both"/>
              <w:rPr>
                <w:rFonts w:ascii="Times New Roman" w:hAnsi="Times New Roman"/>
                <w:sz w:val="20"/>
                <w:szCs w:val="20"/>
                <w:lang w:eastAsia="en-US"/>
              </w:rPr>
            </w:pPr>
          </w:p>
        </w:tc>
      </w:tr>
      <w:tr w:rsidR="00FB2EC7" w:rsidTr="00FB2EC7">
        <w:trPr>
          <w:trHeight w:val="149"/>
        </w:trPr>
        <w:tc>
          <w:tcPr>
            <w:tcW w:w="629" w:type="dxa"/>
            <w:tcBorders>
              <w:top w:val="single" w:sz="4" w:space="0" w:color="auto"/>
              <w:left w:val="single" w:sz="4" w:space="0" w:color="auto"/>
              <w:bottom w:val="single" w:sz="4" w:space="0" w:color="auto"/>
              <w:right w:val="single" w:sz="4" w:space="0" w:color="auto"/>
            </w:tcBorders>
            <w:hideMark/>
          </w:tcPr>
          <w:p w:rsidR="00FB2EC7" w:rsidRDefault="00FB2EC7">
            <w:pPr>
              <w:rPr>
                <w:bCs/>
                <w:i/>
                <w:iCs/>
                <w:sz w:val="18"/>
                <w:szCs w:val="18"/>
                <w:lang w:eastAsia="en-US"/>
              </w:rPr>
            </w:pPr>
            <w:r>
              <w:rPr>
                <w:bCs/>
                <w:i/>
                <w:iCs/>
                <w:sz w:val="18"/>
                <w:szCs w:val="18"/>
                <w:lang w:eastAsia="en-US"/>
              </w:rPr>
              <w:t>1.8.</w:t>
            </w:r>
          </w:p>
        </w:tc>
        <w:tc>
          <w:tcPr>
            <w:tcW w:w="9811" w:type="dxa"/>
            <w:tcBorders>
              <w:top w:val="single" w:sz="4" w:space="0" w:color="auto"/>
              <w:left w:val="single" w:sz="4" w:space="0" w:color="auto"/>
              <w:bottom w:val="single" w:sz="4" w:space="0" w:color="auto"/>
              <w:right w:val="single" w:sz="4" w:space="0" w:color="auto"/>
            </w:tcBorders>
            <w:hideMark/>
          </w:tcPr>
          <w:p w:rsidR="00FB2EC7" w:rsidRDefault="00FB2EC7">
            <w:pPr>
              <w:autoSpaceDE w:val="0"/>
              <w:autoSpaceDN w:val="0"/>
              <w:adjustRightInd w:val="0"/>
              <w:jc w:val="both"/>
              <w:rPr>
                <w:rFonts w:ascii="Times New Roman" w:hAnsi="Times New Roman"/>
                <w:b/>
                <w:sz w:val="20"/>
                <w:szCs w:val="20"/>
                <w:lang w:eastAsia="en-US"/>
              </w:rPr>
            </w:pPr>
            <w:r>
              <w:rPr>
                <w:rFonts w:ascii="Times New Roman" w:hAnsi="Times New Roman"/>
                <w:b/>
                <w:sz w:val="20"/>
                <w:szCs w:val="20"/>
                <w:lang w:eastAsia="en-US"/>
              </w:rPr>
              <w:t>Сроки выполнения поставок</w:t>
            </w:r>
          </w:p>
          <w:p w:rsidR="00123457" w:rsidRPr="003E66FF" w:rsidRDefault="00123457" w:rsidP="00123457">
            <w:pPr>
              <w:pStyle w:val="af3"/>
              <w:numPr>
                <w:ilvl w:val="1"/>
                <w:numId w:val="16"/>
              </w:numPr>
              <w:spacing w:after="0" w:line="280" w:lineRule="exact"/>
              <w:contextualSpacing w:val="0"/>
              <w:jc w:val="both"/>
              <w:rPr>
                <w:rFonts w:ascii="Times New Roman" w:hAnsi="Times New Roman"/>
              </w:rPr>
            </w:pPr>
            <w:r w:rsidRPr="003E66FF">
              <w:rPr>
                <w:rFonts w:ascii="Times New Roman" w:hAnsi="Times New Roman"/>
              </w:rPr>
              <w:t>П</w:t>
            </w:r>
            <w:r>
              <w:rPr>
                <w:rFonts w:ascii="Times New Roman" w:hAnsi="Times New Roman"/>
              </w:rPr>
              <w:t xml:space="preserve">ередача Товара осуществляется до 30.07.2014г. при условии  внесения Покупателем  предварительной оплаты на расчётный счёт Продавца в размере </w:t>
            </w:r>
            <w:r>
              <w:rPr>
                <w:rFonts w:ascii="Times New Roman" w:hAnsi="Times New Roman"/>
                <w:b/>
              </w:rPr>
              <w:t>120 000</w:t>
            </w:r>
            <w:r w:rsidRPr="00B712BC">
              <w:rPr>
                <w:rFonts w:ascii="Times New Roman" w:hAnsi="Times New Roman"/>
                <w:b/>
              </w:rPr>
              <w:t>-</w:t>
            </w:r>
            <w:r>
              <w:rPr>
                <w:rFonts w:ascii="Times New Roman" w:hAnsi="Times New Roman"/>
                <w:b/>
              </w:rPr>
              <w:t xml:space="preserve">00 </w:t>
            </w:r>
            <w:r>
              <w:rPr>
                <w:rFonts w:ascii="Times New Roman" w:hAnsi="Times New Roman"/>
              </w:rPr>
              <w:t xml:space="preserve">(сто двадцать тысяч) рублей 00 копеек с НДС. </w:t>
            </w:r>
          </w:p>
          <w:p w:rsidR="00123457" w:rsidRDefault="00123457" w:rsidP="00123457">
            <w:pPr>
              <w:numPr>
                <w:ilvl w:val="1"/>
                <w:numId w:val="16"/>
              </w:numPr>
              <w:tabs>
                <w:tab w:val="clear" w:pos="360"/>
                <w:tab w:val="num" w:pos="644"/>
                <w:tab w:val="num" w:pos="851"/>
              </w:tabs>
              <w:suppressAutoHyphens/>
              <w:spacing w:after="0" w:line="280" w:lineRule="exact"/>
              <w:ind w:left="0" w:firstLine="426"/>
              <w:jc w:val="both"/>
            </w:pPr>
            <w:r w:rsidRPr="005D37E5">
              <w:lastRenderedPageBreak/>
              <w:t xml:space="preserve"> </w:t>
            </w:r>
            <w:r w:rsidRPr="005D37E5">
              <w:rPr>
                <w:color w:val="000000"/>
              </w:rPr>
              <w:t xml:space="preserve">  </w:t>
            </w:r>
            <w:r w:rsidRPr="005D37E5">
              <w:t xml:space="preserve">Доставка осуществляется путем </w:t>
            </w:r>
          </w:p>
          <w:p w:rsidR="00123457" w:rsidRDefault="00123457" w:rsidP="00123457">
            <w:pPr>
              <w:tabs>
                <w:tab w:val="num" w:pos="851"/>
              </w:tabs>
              <w:suppressAutoHyphens/>
              <w:spacing w:after="0" w:line="280" w:lineRule="exact"/>
              <w:ind w:left="426"/>
              <w:jc w:val="both"/>
            </w:pPr>
            <w:r>
              <w:t xml:space="preserve">- </w:t>
            </w:r>
            <w:r w:rsidRPr="005D37E5">
              <w:t>самовывоза со склада П</w:t>
            </w:r>
            <w:r>
              <w:t>родавца</w:t>
            </w:r>
            <w:r w:rsidRPr="005D37E5">
              <w:t xml:space="preserve">, </w:t>
            </w:r>
            <w:r>
              <w:t>если он расположен в пределах алтайского края.</w:t>
            </w:r>
          </w:p>
          <w:p w:rsidR="00123457" w:rsidRPr="002D587E" w:rsidRDefault="00123457" w:rsidP="00123457">
            <w:pPr>
              <w:tabs>
                <w:tab w:val="num" w:pos="851"/>
              </w:tabs>
              <w:suppressAutoHyphens/>
              <w:spacing w:after="0" w:line="280" w:lineRule="exact"/>
              <w:ind w:left="426"/>
              <w:jc w:val="both"/>
            </w:pPr>
            <w:r>
              <w:t>- транспортом Поставщика и за счет поставщика, если склад расположен вне Алтайского края</w:t>
            </w:r>
          </w:p>
          <w:p w:rsidR="00FB2EC7" w:rsidRDefault="00FB2EC7">
            <w:pPr>
              <w:autoSpaceDE w:val="0"/>
              <w:autoSpaceDN w:val="0"/>
              <w:adjustRightInd w:val="0"/>
              <w:jc w:val="both"/>
              <w:rPr>
                <w:rFonts w:ascii="Times New Roman" w:hAnsi="Times New Roman"/>
                <w:sz w:val="20"/>
                <w:szCs w:val="20"/>
                <w:lang w:eastAsia="en-US"/>
              </w:rPr>
            </w:pPr>
          </w:p>
        </w:tc>
      </w:tr>
    </w:tbl>
    <w:p w:rsidR="00FB2EC7" w:rsidRDefault="00FB2EC7" w:rsidP="00FB2EC7"/>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123457" w:rsidRDefault="00123457" w:rsidP="00FB2EC7">
      <w:pPr>
        <w:spacing w:after="0" w:line="240" w:lineRule="auto"/>
        <w:jc w:val="center"/>
        <w:rPr>
          <w:rFonts w:ascii="Times New Roman" w:hAnsi="Times New Roman"/>
          <w:sz w:val="28"/>
          <w:szCs w:val="28"/>
        </w:rPr>
      </w:pPr>
    </w:p>
    <w:p w:rsidR="00FB2EC7" w:rsidRDefault="00FB2EC7" w:rsidP="00FB2EC7">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РАЗДЕЛ </w:t>
      </w:r>
      <w:r>
        <w:rPr>
          <w:rFonts w:ascii="Times New Roman" w:hAnsi="Times New Roman"/>
          <w:sz w:val="28"/>
          <w:szCs w:val="28"/>
          <w:lang w:val="en-US"/>
        </w:rPr>
        <w:t>IV</w:t>
      </w:r>
      <w:r>
        <w:rPr>
          <w:rFonts w:ascii="Times New Roman" w:hAnsi="Times New Roman"/>
          <w:sz w:val="28"/>
          <w:szCs w:val="28"/>
        </w:rPr>
        <w:t>.  Проект договора</w:t>
      </w:r>
    </w:p>
    <w:p w:rsidR="00FB2EC7" w:rsidRDefault="00FB2EC7" w:rsidP="00FB2EC7">
      <w:pPr>
        <w:spacing w:after="0" w:line="240" w:lineRule="auto"/>
        <w:jc w:val="right"/>
        <w:rPr>
          <w:rFonts w:ascii="Times New Roman" w:hAnsi="Times New Roman"/>
          <w:b/>
          <w:sz w:val="24"/>
          <w:szCs w:val="24"/>
        </w:rPr>
      </w:pPr>
      <w:r>
        <w:rPr>
          <w:rFonts w:ascii="Times New Roman" w:hAnsi="Times New Roman"/>
          <w:b/>
          <w:sz w:val="24"/>
          <w:szCs w:val="24"/>
        </w:rPr>
        <w:t>ПРОЕКТ</w:t>
      </w:r>
    </w:p>
    <w:p w:rsidR="00FB2EC7" w:rsidRDefault="00FB2EC7" w:rsidP="00FB2EC7">
      <w:pPr>
        <w:spacing w:after="0" w:line="240" w:lineRule="auto"/>
        <w:ind w:firstLine="567"/>
        <w:jc w:val="center"/>
        <w:rPr>
          <w:rFonts w:ascii="Times New Roman" w:hAnsi="Times New Roman"/>
          <w:b/>
          <w:sz w:val="24"/>
          <w:szCs w:val="24"/>
        </w:rPr>
      </w:pPr>
    </w:p>
    <w:p w:rsidR="002F0F8A" w:rsidRDefault="002F0F8A" w:rsidP="002F0F8A">
      <w:pPr>
        <w:spacing w:after="0" w:line="240" w:lineRule="auto"/>
        <w:jc w:val="center"/>
        <w:rPr>
          <w:rFonts w:ascii="Times New Roman" w:hAnsi="Times New Roman"/>
          <w:b/>
          <w:sz w:val="24"/>
          <w:szCs w:val="24"/>
        </w:rPr>
      </w:pPr>
      <w:r>
        <w:rPr>
          <w:rFonts w:ascii="Times New Roman" w:eastAsiaTheme="minorHAnsi" w:hAnsi="Times New Roman"/>
          <w:b/>
          <w:bCs/>
          <w:sz w:val="24"/>
          <w:szCs w:val="24"/>
          <w:lang w:eastAsia="en-US"/>
        </w:rPr>
        <w:t xml:space="preserve">Договор </w:t>
      </w:r>
      <w:r>
        <w:rPr>
          <w:rFonts w:ascii="Times New Roman" w:hAnsi="Times New Roman"/>
          <w:b/>
          <w:sz w:val="24"/>
          <w:szCs w:val="24"/>
        </w:rPr>
        <w:t xml:space="preserve">на поставку техники </w:t>
      </w:r>
    </w:p>
    <w:p w:rsidR="002F0F8A" w:rsidRDefault="002F0F8A" w:rsidP="002F0F8A">
      <w:pPr>
        <w:spacing w:after="0" w:line="240" w:lineRule="auto"/>
        <w:jc w:val="center"/>
        <w:rPr>
          <w:rFonts w:ascii="Times New Roman" w:hAnsi="Times New Roman"/>
          <w:b/>
          <w:sz w:val="24"/>
          <w:szCs w:val="24"/>
        </w:rPr>
      </w:pPr>
      <w:r>
        <w:rPr>
          <w:rFonts w:ascii="Times New Roman" w:hAnsi="Times New Roman"/>
          <w:b/>
          <w:sz w:val="24"/>
          <w:szCs w:val="24"/>
        </w:rPr>
        <w:t xml:space="preserve">(Машина зерноупаковочная ЗПМ-180 и рукав зерновой (сенажный) «Амбар») </w:t>
      </w:r>
    </w:p>
    <w:p w:rsidR="002F0F8A" w:rsidRDefault="002F0F8A" w:rsidP="002F0F8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для нужд ОАО «Птицефабрика «Молодежная»</w:t>
      </w:r>
    </w:p>
    <w:p w:rsidR="00FB2EC7" w:rsidRDefault="00FB2EC7" w:rsidP="00FB2EC7">
      <w:pPr>
        <w:spacing w:after="0" w:line="240" w:lineRule="auto"/>
        <w:jc w:val="both"/>
        <w:rPr>
          <w:rFonts w:ascii="Times New Roman" w:hAnsi="Times New Roman"/>
          <w:sz w:val="24"/>
          <w:szCs w:val="24"/>
        </w:rPr>
      </w:pPr>
      <w:r>
        <w:rPr>
          <w:rFonts w:ascii="Times New Roman" w:hAnsi="Times New Roman"/>
          <w:sz w:val="24"/>
          <w:szCs w:val="24"/>
        </w:rPr>
        <w:t xml:space="preserve">с. Первомайское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____________ 2014 г.</w:t>
      </w:r>
    </w:p>
    <w:p w:rsidR="00FB2EC7" w:rsidRDefault="00FB2EC7" w:rsidP="00FB2EC7">
      <w:pPr>
        <w:spacing w:after="0" w:line="240" w:lineRule="auto"/>
        <w:jc w:val="both"/>
        <w:rPr>
          <w:rFonts w:ascii="Times New Roman" w:hAnsi="Times New Roman"/>
          <w:sz w:val="24"/>
          <w:szCs w:val="24"/>
        </w:rPr>
      </w:pPr>
      <w:r>
        <w:rPr>
          <w:rFonts w:ascii="Times New Roman" w:hAnsi="Times New Roman"/>
          <w:sz w:val="24"/>
          <w:szCs w:val="24"/>
        </w:rPr>
        <w:t>_________________ именуемое в дальнейшем Продавец, в лице ___________________, действующего на основании ______________, с одной стороны, и ОАО «Птицефабрика «Молодежная», именуемое в дальнейшем Покупатель, в лице генерального директора Давыдова Евгения Алексеевича, действующего на основании Устава, с другой стороны, далее совместно именуемые "Стороны", заключили настоящий Договор о нижеследующем:</w:t>
      </w:r>
    </w:p>
    <w:p w:rsidR="002F0F8A" w:rsidRPr="0015433E" w:rsidRDefault="002F0F8A" w:rsidP="002F0F8A">
      <w:pPr>
        <w:pStyle w:val="af3"/>
        <w:numPr>
          <w:ilvl w:val="0"/>
          <w:numId w:val="19"/>
        </w:numPr>
        <w:jc w:val="both"/>
        <w:rPr>
          <w:rFonts w:ascii="Times New Roman" w:hAnsi="Times New Roman"/>
          <w:b/>
          <w:sz w:val="24"/>
          <w:szCs w:val="24"/>
        </w:rPr>
      </w:pPr>
      <w:r w:rsidRPr="0015433E">
        <w:rPr>
          <w:rFonts w:ascii="Times New Roman" w:hAnsi="Times New Roman"/>
          <w:b/>
          <w:sz w:val="24"/>
          <w:szCs w:val="24"/>
        </w:rPr>
        <w:t>Предмет договора</w:t>
      </w:r>
    </w:p>
    <w:p w:rsidR="002F0F8A" w:rsidRPr="0015433E" w:rsidRDefault="002F0F8A" w:rsidP="002F0F8A">
      <w:pPr>
        <w:pStyle w:val="af3"/>
        <w:numPr>
          <w:ilvl w:val="1"/>
          <w:numId w:val="6"/>
        </w:numPr>
        <w:tabs>
          <w:tab w:val="num" w:pos="0"/>
          <w:tab w:val="left" w:pos="567"/>
        </w:tabs>
        <w:spacing w:after="0" w:line="280" w:lineRule="exact"/>
        <w:ind w:left="0" w:firstLine="0"/>
        <w:jc w:val="both"/>
        <w:rPr>
          <w:rFonts w:ascii="Times New Roman" w:hAnsi="Times New Roman"/>
          <w:sz w:val="24"/>
          <w:szCs w:val="24"/>
        </w:rPr>
      </w:pPr>
      <w:r w:rsidRPr="0015433E">
        <w:rPr>
          <w:rFonts w:ascii="Times New Roman" w:hAnsi="Times New Roman"/>
          <w:sz w:val="24"/>
          <w:szCs w:val="24"/>
        </w:rPr>
        <w:t>Продавец  обязуется поставить Покупателю технику - далее именуемую Товар, а Покупатель принять и оплатить Товар на условиях настоящего договора. Наименование, количество, ассортимент и цена Товара указаны в спецификации №1, являющейся неотъемлемой частью настоящего договора</w:t>
      </w:r>
    </w:p>
    <w:p w:rsidR="002F0F8A" w:rsidRPr="0015433E" w:rsidRDefault="002F0F8A" w:rsidP="002F0F8A">
      <w:pPr>
        <w:pStyle w:val="af3"/>
        <w:numPr>
          <w:ilvl w:val="1"/>
          <w:numId w:val="6"/>
        </w:numPr>
        <w:tabs>
          <w:tab w:val="num" w:pos="0"/>
          <w:tab w:val="left" w:pos="567"/>
        </w:tabs>
        <w:spacing w:after="0" w:line="280" w:lineRule="exact"/>
        <w:ind w:left="0" w:firstLine="0"/>
        <w:contextualSpacing w:val="0"/>
        <w:jc w:val="both"/>
        <w:rPr>
          <w:rFonts w:ascii="Times New Roman" w:hAnsi="Times New Roman"/>
          <w:sz w:val="24"/>
          <w:szCs w:val="24"/>
        </w:rPr>
      </w:pPr>
      <w:r w:rsidRPr="0015433E">
        <w:rPr>
          <w:rFonts w:ascii="Times New Roman" w:hAnsi="Times New Roman"/>
          <w:sz w:val="24"/>
          <w:szCs w:val="24"/>
        </w:rPr>
        <w:t>Общая стоимость Товара (общая сумма настоящего договора), составляет  -</w:t>
      </w:r>
      <w:r w:rsidRPr="0015433E">
        <w:rPr>
          <w:rFonts w:ascii="Times New Roman" w:hAnsi="Times New Roman"/>
          <w:b/>
          <w:color w:val="000000"/>
          <w:sz w:val="24"/>
          <w:szCs w:val="24"/>
          <w:highlight w:val="yellow"/>
        </w:rPr>
        <w:t>600 000-00</w:t>
      </w:r>
      <w:r w:rsidRPr="0015433E">
        <w:rPr>
          <w:rFonts w:ascii="Times New Roman" w:hAnsi="Times New Roman"/>
          <w:i/>
          <w:iCs/>
          <w:color w:val="000000"/>
          <w:sz w:val="24"/>
          <w:szCs w:val="24"/>
        </w:rPr>
        <w:t xml:space="preserve"> </w:t>
      </w:r>
      <w:r w:rsidRPr="0015433E">
        <w:rPr>
          <w:rFonts w:ascii="Times New Roman" w:hAnsi="Times New Roman"/>
          <w:sz w:val="24"/>
          <w:szCs w:val="24"/>
        </w:rPr>
        <w:t xml:space="preserve"> (шестьсот тысяч) рублей 00 коп.  включает в себя сумму НДС.</w:t>
      </w:r>
    </w:p>
    <w:p w:rsidR="002F0F8A" w:rsidRPr="0015433E" w:rsidRDefault="002F0F8A" w:rsidP="002F0F8A">
      <w:pPr>
        <w:pStyle w:val="af3"/>
        <w:numPr>
          <w:ilvl w:val="1"/>
          <w:numId w:val="6"/>
        </w:numPr>
        <w:tabs>
          <w:tab w:val="num" w:pos="0"/>
          <w:tab w:val="left" w:pos="567"/>
        </w:tabs>
        <w:spacing w:after="0" w:line="280" w:lineRule="exact"/>
        <w:ind w:left="0" w:firstLine="0"/>
        <w:contextualSpacing w:val="0"/>
        <w:jc w:val="both"/>
        <w:rPr>
          <w:rFonts w:ascii="Times New Roman" w:hAnsi="Times New Roman"/>
          <w:sz w:val="24"/>
          <w:szCs w:val="24"/>
        </w:rPr>
      </w:pPr>
      <w:r w:rsidRPr="0015433E">
        <w:rPr>
          <w:rFonts w:ascii="Times New Roman" w:hAnsi="Times New Roman"/>
          <w:sz w:val="24"/>
          <w:szCs w:val="24"/>
        </w:rPr>
        <w:t>Переданный  товар должен соответствовать ГОСТ и (или) ТУ, условиям гарантии завода-изготовителя.</w:t>
      </w:r>
    </w:p>
    <w:p w:rsidR="002F0F8A" w:rsidRPr="0015433E" w:rsidRDefault="002F0F8A" w:rsidP="002F0F8A">
      <w:pPr>
        <w:pStyle w:val="af3"/>
        <w:numPr>
          <w:ilvl w:val="1"/>
          <w:numId w:val="6"/>
        </w:numPr>
        <w:tabs>
          <w:tab w:val="num" w:pos="0"/>
          <w:tab w:val="left" w:pos="567"/>
        </w:tabs>
        <w:spacing w:after="0" w:line="280" w:lineRule="exact"/>
        <w:ind w:left="0" w:firstLine="0"/>
        <w:contextualSpacing w:val="0"/>
        <w:jc w:val="both"/>
        <w:rPr>
          <w:rFonts w:ascii="Times New Roman" w:hAnsi="Times New Roman"/>
          <w:sz w:val="24"/>
          <w:szCs w:val="24"/>
        </w:rPr>
      </w:pPr>
      <w:r w:rsidRPr="0015433E">
        <w:rPr>
          <w:rFonts w:ascii="Times New Roman" w:hAnsi="Times New Roman"/>
          <w:sz w:val="24"/>
          <w:szCs w:val="24"/>
        </w:rPr>
        <w:t>В случае изменения заводом-изготовителем цены на товар, Продавец имеет право в одностороннем порядке изменить цену товара и общую стоимость настоящего договора на сумму либо процент, установленные заводом-изготовителем (письмо завода-изготовителя), предупредив об этом Покупателя не менее чем за 30 (тридцать) дней, с момента получения информации от завода-изготовителя об изменении цен.</w:t>
      </w:r>
    </w:p>
    <w:p w:rsidR="002F0F8A" w:rsidRPr="0015433E" w:rsidRDefault="002F0F8A" w:rsidP="006C6672">
      <w:pPr>
        <w:pStyle w:val="af3"/>
        <w:numPr>
          <w:ilvl w:val="0"/>
          <w:numId w:val="6"/>
        </w:numPr>
        <w:tabs>
          <w:tab w:val="clear" w:pos="720"/>
          <w:tab w:val="num" w:pos="284"/>
          <w:tab w:val="left" w:pos="851"/>
        </w:tabs>
        <w:suppressAutoHyphens/>
        <w:spacing w:after="0" w:line="280" w:lineRule="exact"/>
        <w:ind w:hanging="720"/>
        <w:rPr>
          <w:rFonts w:ascii="Times New Roman" w:hAnsi="Times New Roman"/>
          <w:b/>
          <w:sz w:val="24"/>
          <w:szCs w:val="24"/>
        </w:rPr>
      </w:pPr>
      <w:r w:rsidRPr="0015433E">
        <w:rPr>
          <w:rFonts w:ascii="Times New Roman" w:hAnsi="Times New Roman"/>
          <w:b/>
          <w:sz w:val="24"/>
          <w:szCs w:val="24"/>
        </w:rPr>
        <w:t>Поставка товара</w:t>
      </w:r>
    </w:p>
    <w:p w:rsidR="002F0F8A" w:rsidRPr="0015433E" w:rsidRDefault="002F0F8A" w:rsidP="006C6672">
      <w:pPr>
        <w:pStyle w:val="af3"/>
        <w:numPr>
          <w:ilvl w:val="1"/>
          <w:numId w:val="6"/>
        </w:numPr>
        <w:tabs>
          <w:tab w:val="num" w:pos="426"/>
          <w:tab w:val="num" w:pos="851"/>
        </w:tabs>
        <w:spacing w:after="0" w:line="280" w:lineRule="exact"/>
        <w:ind w:left="0" w:firstLine="0"/>
        <w:contextualSpacing w:val="0"/>
        <w:jc w:val="both"/>
        <w:rPr>
          <w:rFonts w:ascii="Times New Roman" w:hAnsi="Times New Roman"/>
          <w:sz w:val="24"/>
          <w:szCs w:val="24"/>
        </w:rPr>
      </w:pPr>
      <w:r w:rsidRPr="0015433E">
        <w:rPr>
          <w:rFonts w:ascii="Times New Roman" w:hAnsi="Times New Roman"/>
          <w:sz w:val="24"/>
          <w:szCs w:val="24"/>
        </w:rPr>
        <w:t xml:space="preserve">Передача Товара осуществляется до </w:t>
      </w:r>
      <w:r w:rsidR="006C6672" w:rsidRPr="0015433E">
        <w:rPr>
          <w:rFonts w:ascii="Times New Roman" w:hAnsi="Times New Roman"/>
          <w:sz w:val="24"/>
          <w:szCs w:val="24"/>
        </w:rPr>
        <w:t>30</w:t>
      </w:r>
      <w:r w:rsidRPr="0015433E">
        <w:rPr>
          <w:rFonts w:ascii="Times New Roman" w:hAnsi="Times New Roman"/>
          <w:sz w:val="24"/>
          <w:szCs w:val="24"/>
        </w:rPr>
        <w:t xml:space="preserve">.07.2014г. при условии  внесения Покупателем  предварительной оплаты на расчётный счёт Продавца в размере </w:t>
      </w:r>
      <w:r w:rsidRPr="0015433E">
        <w:rPr>
          <w:rFonts w:ascii="Times New Roman" w:hAnsi="Times New Roman"/>
          <w:b/>
          <w:sz w:val="24"/>
          <w:szCs w:val="24"/>
        </w:rPr>
        <w:t xml:space="preserve">120 000-00 </w:t>
      </w:r>
      <w:r w:rsidRPr="0015433E">
        <w:rPr>
          <w:rFonts w:ascii="Times New Roman" w:hAnsi="Times New Roman"/>
          <w:sz w:val="24"/>
          <w:szCs w:val="24"/>
        </w:rPr>
        <w:t xml:space="preserve">(сто двадцать тысяч) рублей 00 копеек с НДС. </w:t>
      </w:r>
    </w:p>
    <w:p w:rsidR="0015433E" w:rsidRPr="0015433E" w:rsidRDefault="0015433E" w:rsidP="0015433E">
      <w:pPr>
        <w:pStyle w:val="af3"/>
        <w:numPr>
          <w:ilvl w:val="1"/>
          <w:numId w:val="6"/>
        </w:numPr>
        <w:tabs>
          <w:tab w:val="num" w:pos="426"/>
          <w:tab w:val="num" w:pos="851"/>
        </w:tabs>
        <w:spacing w:after="0" w:line="280" w:lineRule="exact"/>
        <w:ind w:left="0" w:firstLine="0"/>
        <w:contextualSpacing w:val="0"/>
        <w:jc w:val="both"/>
        <w:rPr>
          <w:rFonts w:ascii="Times New Roman" w:hAnsi="Times New Roman"/>
          <w:sz w:val="24"/>
          <w:szCs w:val="24"/>
        </w:rPr>
      </w:pPr>
      <w:r w:rsidRPr="0015433E">
        <w:rPr>
          <w:rFonts w:ascii="Times New Roman" w:hAnsi="Times New Roman"/>
          <w:sz w:val="24"/>
          <w:szCs w:val="24"/>
        </w:rPr>
        <w:t xml:space="preserve">Доставка осуществляется путем </w:t>
      </w:r>
    </w:p>
    <w:p w:rsidR="0015433E" w:rsidRPr="0015433E" w:rsidRDefault="0015433E" w:rsidP="0015433E">
      <w:pPr>
        <w:tabs>
          <w:tab w:val="num" w:pos="851"/>
        </w:tabs>
        <w:suppressAutoHyphens/>
        <w:spacing w:after="0" w:line="280" w:lineRule="exact"/>
        <w:ind w:left="426"/>
        <w:jc w:val="both"/>
        <w:rPr>
          <w:rFonts w:ascii="Times New Roman" w:hAnsi="Times New Roman"/>
          <w:sz w:val="24"/>
          <w:szCs w:val="24"/>
        </w:rPr>
      </w:pPr>
      <w:r w:rsidRPr="0015433E">
        <w:rPr>
          <w:rFonts w:ascii="Times New Roman" w:hAnsi="Times New Roman"/>
          <w:sz w:val="24"/>
          <w:szCs w:val="24"/>
        </w:rPr>
        <w:t>- самовывоза со склада Продавца, если он расположен в пределах алтайского края.</w:t>
      </w:r>
    </w:p>
    <w:p w:rsidR="002F0F8A" w:rsidRPr="0015433E" w:rsidRDefault="0015433E" w:rsidP="0015433E">
      <w:pPr>
        <w:tabs>
          <w:tab w:val="num" w:pos="851"/>
        </w:tabs>
        <w:suppressAutoHyphens/>
        <w:spacing w:after="0" w:line="280" w:lineRule="exact"/>
        <w:ind w:left="426"/>
        <w:jc w:val="both"/>
        <w:rPr>
          <w:rFonts w:ascii="Times New Roman" w:hAnsi="Times New Roman"/>
          <w:sz w:val="24"/>
          <w:szCs w:val="24"/>
        </w:rPr>
      </w:pPr>
      <w:r w:rsidRPr="0015433E">
        <w:rPr>
          <w:rFonts w:ascii="Times New Roman" w:hAnsi="Times New Roman"/>
          <w:sz w:val="24"/>
          <w:szCs w:val="24"/>
        </w:rPr>
        <w:t>- транспортом Поставщика и за счет поставщика, если склад расположен вне Алтайского края</w:t>
      </w:r>
    </w:p>
    <w:p w:rsidR="002F0F8A" w:rsidRPr="0015433E" w:rsidRDefault="002F0F8A" w:rsidP="006C6672">
      <w:pPr>
        <w:numPr>
          <w:ilvl w:val="0"/>
          <w:numId w:val="6"/>
        </w:numPr>
        <w:tabs>
          <w:tab w:val="clear" w:pos="720"/>
          <w:tab w:val="num" w:pos="0"/>
          <w:tab w:val="num" w:pos="426"/>
          <w:tab w:val="left" w:pos="851"/>
        </w:tabs>
        <w:suppressAutoHyphens/>
        <w:spacing w:after="0" w:line="280" w:lineRule="exact"/>
        <w:ind w:left="0" w:firstLine="0"/>
        <w:rPr>
          <w:rFonts w:ascii="Times New Roman" w:hAnsi="Times New Roman"/>
          <w:b/>
          <w:sz w:val="24"/>
          <w:szCs w:val="24"/>
        </w:rPr>
      </w:pPr>
      <w:r w:rsidRPr="0015433E">
        <w:rPr>
          <w:rFonts w:ascii="Times New Roman" w:hAnsi="Times New Roman"/>
          <w:b/>
          <w:sz w:val="24"/>
          <w:szCs w:val="24"/>
        </w:rPr>
        <w:t>Порядок расчетов и форма оплаты</w:t>
      </w:r>
    </w:p>
    <w:p w:rsidR="002F0F8A" w:rsidRPr="0015433E" w:rsidRDefault="002F0F8A" w:rsidP="006C6672">
      <w:pPr>
        <w:pStyle w:val="af3"/>
        <w:numPr>
          <w:ilvl w:val="1"/>
          <w:numId w:val="6"/>
        </w:numPr>
        <w:tabs>
          <w:tab w:val="num" w:pos="426"/>
          <w:tab w:val="num" w:pos="851"/>
        </w:tabs>
        <w:spacing w:after="0" w:line="280" w:lineRule="exact"/>
        <w:ind w:left="0" w:firstLine="0"/>
        <w:contextualSpacing w:val="0"/>
        <w:jc w:val="both"/>
        <w:rPr>
          <w:rFonts w:ascii="Times New Roman" w:hAnsi="Times New Roman"/>
          <w:sz w:val="24"/>
          <w:szCs w:val="24"/>
        </w:rPr>
      </w:pPr>
      <w:r w:rsidRPr="0015433E">
        <w:rPr>
          <w:rFonts w:ascii="Times New Roman" w:hAnsi="Times New Roman"/>
          <w:sz w:val="24"/>
          <w:szCs w:val="24"/>
        </w:rPr>
        <w:t xml:space="preserve">Покупатель производит оплату за Товар  в размере </w:t>
      </w:r>
      <w:r w:rsidRPr="0015433E">
        <w:rPr>
          <w:rFonts w:ascii="Times New Roman" w:hAnsi="Times New Roman"/>
          <w:b/>
          <w:sz w:val="24"/>
          <w:szCs w:val="24"/>
          <w:highlight w:val="yellow"/>
        </w:rPr>
        <w:t>120 000-00</w:t>
      </w:r>
      <w:r w:rsidRPr="0015433E">
        <w:rPr>
          <w:rFonts w:ascii="Times New Roman" w:hAnsi="Times New Roman"/>
          <w:sz w:val="24"/>
          <w:szCs w:val="24"/>
        </w:rPr>
        <w:t xml:space="preserve"> (сто двадцать  тысяч) рублей 00 копеек с  НДС, </w:t>
      </w:r>
      <w:r w:rsidRPr="0015433E">
        <w:rPr>
          <w:rFonts w:ascii="Times New Roman" w:hAnsi="Times New Roman"/>
          <w:b/>
          <w:sz w:val="24"/>
          <w:szCs w:val="24"/>
        </w:rPr>
        <w:t xml:space="preserve"> </w:t>
      </w:r>
      <w:r w:rsidRPr="0015433E">
        <w:rPr>
          <w:rFonts w:ascii="Times New Roman" w:hAnsi="Times New Roman"/>
          <w:sz w:val="24"/>
          <w:szCs w:val="24"/>
        </w:rPr>
        <w:t>в срок</w:t>
      </w:r>
      <w:r w:rsidRPr="0015433E">
        <w:rPr>
          <w:rFonts w:ascii="Times New Roman" w:hAnsi="Times New Roman"/>
          <w:b/>
          <w:sz w:val="24"/>
          <w:szCs w:val="24"/>
        </w:rPr>
        <w:t xml:space="preserve"> до </w:t>
      </w:r>
      <w:r w:rsidR="006C6672" w:rsidRPr="0015433E">
        <w:rPr>
          <w:rFonts w:ascii="Times New Roman" w:hAnsi="Times New Roman"/>
          <w:b/>
          <w:sz w:val="24"/>
          <w:szCs w:val="24"/>
        </w:rPr>
        <w:t>2</w:t>
      </w:r>
      <w:r w:rsidRPr="0015433E">
        <w:rPr>
          <w:rFonts w:ascii="Times New Roman" w:hAnsi="Times New Roman"/>
          <w:b/>
          <w:sz w:val="24"/>
          <w:szCs w:val="24"/>
        </w:rPr>
        <w:t xml:space="preserve">8.07.2014 </w:t>
      </w:r>
      <w:r w:rsidRPr="0015433E">
        <w:rPr>
          <w:rFonts w:ascii="Times New Roman" w:hAnsi="Times New Roman"/>
          <w:sz w:val="24"/>
          <w:szCs w:val="24"/>
        </w:rPr>
        <w:t>года</w:t>
      </w:r>
      <w:r w:rsidRPr="0015433E">
        <w:rPr>
          <w:rFonts w:ascii="Times New Roman" w:hAnsi="Times New Roman"/>
          <w:b/>
          <w:sz w:val="24"/>
          <w:szCs w:val="24"/>
        </w:rPr>
        <w:t xml:space="preserve">, </w:t>
      </w:r>
      <w:r w:rsidRPr="0015433E">
        <w:rPr>
          <w:rFonts w:ascii="Times New Roman" w:hAnsi="Times New Roman"/>
          <w:sz w:val="24"/>
          <w:szCs w:val="24"/>
        </w:rPr>
        <w:t xml:space="preserve">а оставшиеся денежные средства в  сумме </w:t>
      </w:r>
      <w:r w:rsidRPr="0015433E">
        <w:rPr>
          <w:rFonts w:ascii="Times New Roman" w:hAnsi="Times New Roman"/>
          <w:b/>
          <w:sz w:val="24"/>
          <w:szCs w:val="24"/>
        </w:rPr>
        <w:t>-</w:t>
      </w:r>
      <w:r w:rsidRPr="0015433E">
        <w:rPr>
          <w:rFonts w:ascii="Times New Roman" w:hAnsi="Times New Roman"/>
          <w:b/>
          <w:sz w:val="24"/>
          <w:szCs w:val="24"/>
          <w:highlight w:val="yellow"/>
        </w:rPr>
        <w:t>480 000-00</w:t>
      </w:r>
      <w:r w:rsidRPr="0015433E">
        <w:rPr>
          <w:rFonts w:ascii="Times New Roman" w:hAnsi="Times New Roman"/>
          <w:b/>
          <w:sz w:val="24"/>
          <w:szCs w:val="24"/>
        </w:rPr>
        <w:t xml:space="preserve"> </w:t>
      </w:r>
      <w:r w:rsidRPr="0015433E">
        <w:rPr>
          <w:rFonts w:ascii="Times New Roman" w:hAnsi="Times New Roman"/>
          <w:sz w:val="24"/>
          <w:szCs w:val="24"/>
        </w:rPr>
        <w:t>(четыреста восемьдесят тысяч) рублей  00 копеек с НДС</w:t>
      </w:r>
      <w:r w:rsidRPr="0015433E">
        <w:rPr>
          <w:rFonts w:ascii="Times New Roman" w:hAnsi="Times New Roman"/>
          <w:b/>
          <w:sz w:val="24"/>
          <w:szCs w:val="24"/>
        </w:rPr>
        <w:t>,</w:t>
      </w:r>
      <w:r w:rsidRPr="0015433E">
        <w:rPr>
          <w:rFonts w:ascii="Times New Roman" w:hAnsi="Times New Roman"/>
          <w:sz w:val="24"/>
          <w:szCs w:val="24"/>
        </w:rPr>
        <w:t xml:space="preserve"> Покупатель оплачивает в срок </w:t>
      </w:r>
      <w:r w:rsidRPr="0015433E">
        <w:rPr>
          <w:rFonts w:ascii="Times New Roman" w:hAnsi="Times New Roman"/>
          <w:b/>
          <w:sz w:val="24"/>
          <w:szCs w:val="24"/>
        </w:rPr>
        <w:t xml:space="preserve">до 01.11.2014 г., </w:t>
      </w:r>
      <w:r w:rsidRPr="0015433E">
        <w:rPr>
          <w:rFonts w:ascii="Times New Roman" w:hAnsi="Times New Roman"/>
          <w:sz w:val="24"/>
          <w:szCs w:val="24"/>
        </w:rPr>
        <w:t xml:space="preserve"> путем перечисления денежных средств на расчетный счет Продавца.  Предварительная оплата не является коммерческим кредитом; проценты, предусмотренные п.4 ст.487 ГК РФ Продавцом не уплачиваются. </w:t>
      </w:r>
    </w:p>
    <w:p w:rsidR="002F0F8A" w:rsidRPr="0015433E" w:rsidRDefault="002F0F8A" w:rsidP="006C6672">
      <w:pPr>
        <w:numPr>
          <w:ilvl w:val="1"/>
          <w:numId w:val="6"/>
        </w:numPr>
        <w:tabs>
          <w:tab w:val="num" w:pos="0"/>
          <w:tab w:val="num" w:pos="426"/>
          <w:tab w:val="left" w:pos="851"/>
        </w:tabs>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t xml:space="preserve">Оплата производится путем перечисления денежных средств на расчетный счет Продавца. </w:t>
      </w:r>
    </w:p>
    <w:p w:rsidR="002F0F8A" w:rsidRPr="0015433E" w:rsidRDefault="002F0F8A" w:rsidP="006C6672">
      <w:pPr>
        <w:numPr>
          <w:ilvl w:val="1"/>
          <w:numId w:val="6"/>
        </w:numPr>
        <w:tabs>
          <w:tab w:val="num" w:pos="0"/>
          <w:tab w:val="num" w:pos="426"/>
          <w:tab w:val="left" w:pos="851"/>
        </w:tabs>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t xml:space="preserve">Датой оплаты считается дата поступления денежных средств на расчетный счет Продавца или дата иного расчета, произведенного по соглашению сторон. </w:t>
      </w:r>
    </w:p>
    <w:p w:rsidR="002F0F8A" w:rsidRPr="0015433E" w:rsidRDefault="002F0F8A" w:rsidP="006C6672">
      <w:pPr>
        <w:numPr>
          <w:ilvl w:val="0"/>
          <w:numId w:val="6"/>
        </w:numPr>
        <w:tabs>
          <w:tab w:val="clear" w:pos="720"/>
          <w:tab w:val="num" w:pos="426"/>
        </w:tabs>
        <w:suppressAutoHyphens/>
        <w:spacing w:after="0" w:line="280" w:lineRule="exact"/>
        <w:ind w:left="0" w:firstLine="0"/>
        <w:rPr>
          <w:rFonts w:ascii="Times New Roman" w:hAnsi="Times New Roman"/>
          <w:b/>
          <w:sz w:val="24"/>
          <w:szCs w:val="24"/>
        </w:rPr>
      </w:pPr>
      <w:r w:rsidRPr="0015433E">
        <w:rPr>
          <w:rFonts w:ascii="Times New Roman" w:hAnsi="Times New Roman"/>
          <w:b/>
          <w:sz w:val="24"/>
          <w:szCs w:val="24"/>
        </w:rPr>
        <w:t>Приемка товара по качеству и количеству</w:t>
      </w:r>
    </w:p>
    <w:p w:rsidR="002F0F8A" w:rsidRPr="0015433E" w:rsidRDefault="002F0F8A" w:rsidP="006C6672">
      <w:pPr>
        <w:numPr>
          <w:ilvl w:val="1"/>
          <w:numId w:val="6"/>
        </w:numPr>
        <w:tabs>
          <w:tab w:val="num" w:pos="-142"/>
          <w:tab w:val="num" w:pos="426"/>
          <w:tab w:val="left" w:pos="851"/>
        </w:tabs>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t>Приемка товара по качеству и количеству производится в соответствии с действующим законодательством, инструкциями Госарбитража №П-6 от 15.06.1965, №П-7 от 25.04.1966.</w:t>
      </w:r>
    </w:p>
    <w:p w:rsidR="002F0F8A" w:rsidRPr="0015433E" w:rsidRDefault="002F0F8A" w:rsidP="006C6672">
      <w:pPr>
        <w:numPr>
          <w:ilvl w:val="1"/>
          <w:numId w:val="6"/>
        </w:numPr>
        <w:tabs>
          <w:tab w:val="clear" w:pos="928"/>
          <w:tab w:val="num" w:pos="-142"/>
          <w:tab w:val="num" w:pos="426"/>
        </w:tabs>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lastRenderedPageBreak/>
        <w:t xml:space="preserve">Гарантия на Товар предоставляется в течение срока, установленного заводом-изготовителем. </w:t>
      </w:r>
    </w:p>
    <w:p w:rsidR="002F0F8A" w:rsidRPr="0015433E" w:rsidRDefault="002F0F8A" w:rsidP="006C6672">
      <w:pPr>
        <w:numPr>
          <w:ilvl w:val="1"/>
          <w:numId w:val="6"/>
        </w:numPr>
        <w:tabs>
          <w:tab w:val="clear" w:pos="928"/>
          <w:tab w:val="num" w:pos="-142"/>
          <w:tab w:val="num" w:pos="426"/>
        </w:tabs>
        <w:suppressAutoHyphens/>
        <w:spacing w:after="0" w:line="280" w:lineRule="exact"/>
        <w:ind w:left="0" w:firstLine="0"/>
        <w:jc w:val="both"/>
        <w:rPr>
          <w:rFonts w:ascii="Times New Roman" w:hAnsi="Times New Roman"/>
          <w:b/>
          <w:sz w:val="24"/>
          <w:szCs w:val="24"/>
        </w:rPr>
      </w:pPr>
      <w:r w:rsidRPr="0015433E">
        <w:rPr>
          <w:rFonts w:ascii="Times New Roman" w:hAnsi="Times New Roman"/>
          <w:sz w:val="24"/>
          <w:szCs w:val="24"/>
        </w:rPr>
        <w:t>Гарантийное обслуживание товара осуществляет завод-изготовитель или сертифицированный сервисный центр Продавца  согласно дополнительно заключенному договору на сервисное и гарантийное обслуживание техники. Без заключения указанного договора Продавец не несет гарантийных обязательств на переданный  Товар.</w:t>
      </w:r>
    </w:p>
    <w:p w:rsidR="002F0F8A" w:rsidRPr="0015433E" w:rsidRDefault="002F0F8A" w:rsidP="006C6672">
      <w:pPr>
        <w:numPr>
          <w:ilvl w:val="0"/>
          <w:numId w:val="17"/>
        </w:numPr>
        <w:tabs>
          <w:tab w:val="clear" w:pos="360"/>
          <w:tab w:val="num" w:pos="-709"/>
        </w:tabs>
        <w:suppressAutoHyphens/>
        <w:spacing w:after="0" w:line="280" w:lineRule="exact"/>
        <w:ind w:left="0" w:firstLine="0"/>
        <w:rPr>
          <w:rFonts w:ascii="Times New Roman" w:hAnsi="Times New Roman"/>
          <w:b/>
          <w:sz w:val="24"/>
          <w:szCs w:val="24"/>
        </w:rPr>
      </w:pPr>
      <w:r w:rsidRPr="0015433E">
        <w:rPr>
          <w:rFonts w:ascii="Times New Roman" w:hAnsi="Times New Roman"/>
          <w:b/>
          <w:sz w:val="24"/>
          <w:szCs w:val="24"/>
        </w:rPr>
        <w:t>Обстоятельства непреодолимой силы</w:t>
      </w:r>
    </w:p>
    <w:p w:rsidR="002F0F8A" w:rsidRPr="0015433E" w:rsidRDefault="002F0F8A" w:rsidP="006C6672">
      <w:pPr>
        <w:numPr>
          <w:ilvl w:val="1"/>
          <w:numId w:val="17"/>
        </w:numPr>
        <w:tabs>
          <w:tab w:val="clear" w:pos="360"/>
          <w:tab w:val="num" w:pos="-709"/>
        </w:tabs>
        <w:suppressAutoHyphens/>
        <w:spacing w:after="0" w:line="240" w:lineRule="exact"/>
        <w:ind w:left="0" w:firstLine="0"/>
        <w:jc w:val="both"/>
        <w:rPr>
          <w:rFonts w:ascii="Times New Roman" w:hAnsi="Times New Roman"/>
          <w:sz w:val="24"/>
          <w:szCs w:val="24"/>
        </w:rPr>
      </w:pPr>
      <w:r w:rsidRPr="0015433E">
        <w:rPr>
          <w:rFonts w:ascii="Times New Roman" w:hAnsi="Times New Roman"/>
          <w:sz w:val="24"/>
          <w:szCs w:val="24"/>
        </w:rPr>
        <w:t>При наступлении обстоятельств непреодолимой силы (форс-мажор), не зависящих от воли Сторон, а именно: стихийных бедствий, военных действий; законодательные и иные запретительные нормативные акты органов власти и управления РФ, иных чрезвычайных и непредотвратимых обстоятельств, если они повлияли на выполнение обязательств Сторонами и в результате этого стало невозможным  частичное или полное исполнение обязательств одной из Сторон или обеими, действие данного договора приостанавливается на время действия данных обстоятельств.</w:t>
      </w:r>
    </w:p>
    <w:p w:rsidR="002F0F8A" w:rsidRPr="0015433E" w:rsidRDefault="002F0F8A" w:rsidP="006C6672">
      <w:pPr>
        <w:numPr>
          <w:ilvl w:val="1"/>
          <w:numId w:val="17"/>
        </w:numPr>
        <w:suppressAutoHyphens/>
        <w:spacing w:after="0" w:line="240" w:lineRule="exact"/>
        <w:ind w:left="0" w:firstLine="0"/>
        <w:jc w:val="both"/>
        <w:rPr>
          <w:rFonts w:ascii="Times New Roman" w:hAnsi="Times New Roman"/>
          <w:sz w:val="24"/>
          <w:szCs w:val="24"/>
        </w:rPr>
      </w:pPr>
      <w:r w:rsidRPr="0015433E">
        <w:rPr>
          <w:rFonts w:ascii="Times New Roman" w:hAnsi="Times New Roman"/>
          <w:sz w:val="24"/>
          <w:szCs w:val="24"/>
        </w:rPr>
        <w:t>Сторона, для которой возникли форс-мажорные обстоятельства, в течение 3 (трех) дней извещает другую сторону о наступлении и прекращении форс-мажорных обстоятельств.</w:t>
      </w:r>
    </w:p>
    <w:p w:rsidR="002F0F8A" w:rsidRPr="0015433E" w:rsidRDefault="002F0F8A" w:rsidP="006C6672">
      <w:pPr>
        <w:numPr>
          <w:ilvl w:val="1"/>
          <w:numId w:val="17"/>
        </w:numPr>
        <w:suppressAutoHyphens/>
        <w:spacing w:after="0" w:line="240" w:lineRule="exact"/>
        <w:ind w:left="0" w:firstLine="0"/>
        <w:jc w:val="both"/>
        <w:rPr>
          <w:rFonts w:ascii="Times New Roman" w:hAnsi="Times New Roman"/>
          <w:sz w:val="24"/>
          <w:szCs w:val="24"/>
        </w:rPr>
      </w:pPr>
      <w:r w:rsidRPr="0015433E">
        <w:rPr>
          <w:rFonts w:ascii="Times New Roman" w:hAnsi="Times New Roman"/>
          <w:sz w:val="24"/>
          <w:szCs w:val="24"/>
        </w:rPr>
        <w:t>В случае действия данных обстоятельств свыше трех месяцев Стороны решают вопрос о возможном продолжении действия договора или его прекращении без имущественных санкций и оплаты убытков для Сторон.</w:t>
      </w:r>
    </w:p>
    <w:p w:rsidR="002F0F8A" w:rsidRPr="0015433E" w:rsidRDefault="002F0F8A" w:rsidP="006C6672">
      <w:pPr>
        <w:numPr>
          <w:ilvl w:val="0"/>
          <w:numId w:val="17"/>
        </w:numPr>
        <w:suppressAutoHyphens/>
        <w:spacing w:after="0" w:line="280" w:lineRule="exact"/>
        <w:ind w:firstLine="0"/>
        <w:rPr>
          <w:rFonts w:ascii="Times New Roman" w:hAnsi="Times New Roman"/>
          <w:b/>
          <w:sz w:val="24"/>
          <w:szCs w:val="24"/>
        </w:rPr>
      </w:pPr>
      <w:r w:rsidRPr="0015433E">
        <w:rPr>
          <w:rFonts w:ascii="Times New Roman" w:hAnsi="Times New Roman"/>
          <w:b/>
          <w:sz w:val="24"/>
          <w:szCs w:val="24"/>
        </w:rPr>
        <w:t>Ответственность и порядок разрешения споров</w:t>
      </w:r>
    </w:p>
    <w:p w:rsidR="002F0F8A" w:rsidRPr="0015433E" w:rsidRDefault="002F0F8A" w:rsidP="006C6672">
      <w:pPr>
        <w:numPr>
          <w:ilvl w:val="1"/>
          <w:numId w:val="17"/>
        </w:numPr>
        <w:tabs>
          <w:tab w:val="clear" w:pos="360"/>
          <w:tab w:val="num" w:pos="0"/>
        </w:tabs>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t>Споры, которые могут возникнуть из настоящего договора или в связи с ним, Стороны будут разрешать путем консультаций, переговоров. В случае неисполнения или ненадлежащего исполнения обязательств стороны несут ответственность в виде пени в размере 0,1 % от суммы неисполненного обязательства за каждый день просрочки. Пеня является штрафом.</w:t>
      </w:r>
    </w:p>
    <w:p w:rsidR="002F0F8A" w:rsidRPr="0015433E" w:rsidRDefault="002F0F8A" w:rsidP="006C6672">
      <w:pPr>
        <w:numPr>
          <w:ilvl w:val="1"/>
          <w:numId w:val="17"/>
        </w:numPr>
        <w:tabs>
          <w:tab w:val="clear" w:pos="360"/>
          <w:tab w:val="num" w:pos="0"/>
        </w:tabs>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t>Продавец  вправе расторгнуть договор в одностороннем порядке в случае несоблюдения сроков (срока) оплаты товара,  более чем  на14 календарных дней, предварительно уведомив Покупателя  о расторжении договора  за 7 календарных дней. При одностороннем расторжении договора Продавцом  за нарушение сроков (срока) оплаты Товара, Товар возвращается Продавцу, при этом Покупатель обязан за свой счёт осуществить все необходимые регистрационные действия. Стороны соглашаются, что в случае подобного расторжения договора минимальная сумма убытков, взыскиваемых с Покупателя  составляет 20% (двадцать процентов) от общей суммы настоящего договора. Данная сумма не нуждается в доказывании, при этом Продавец имеет право самостоятельно удержать эту сумму из денежных средств фактически поступивших от Покупателя.  Суммы убытков, превышающие 20%, подлежат доказыванию Продавцом. Изложенные выше правила о размере убытков Продавца  и порядке их удержания у Покупателя применяются и при расторжении договора Покупателем, включая и те случаи, когда техника не передана.</w:t>
      </w:r>
    </w:p>
    <w:p w:rsidR="002F0F8A" w:rsidRPr="0015433E" w:rsidRDefault="002F0F8A" w:rsidP="006C6672">
      <w:pPr>
        <w:numPr>
          <w:ilvl w:val="1"/>
          <w:numId w:val="17"/>
        </w:numPr>
        <w:tabs>
          <w:tab w:val="clear" w:pos="360"/>
          <w:tab w:val="num" w:pos="0"/>
        </w:tabs>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t>Покупатель согласен в случае неоплаты полной стоимости техники в установленный договором срок на удержание  Продавцом пеней, штрафных санкций, убытков, указанных  в п.п. 6.1,6.2, настоящего договора, из внесенной Покупателем предоплаты (либо оплаты), возврата техники в случае неоплаты,  в бесспорном порядке без дополнительного разбирательства и обращения к третьим лицам для разрешения спора. При этом с Покупателя не снимается обязанность по оплате полной стоимости техники в дополнение к штрафным санкциям, указанным в настоящем договоре (п.п. 6.1). Стороны соглашаются, что в случае возникновения обстоятельств, предусмотренных п.6.1 настоящего договора, вне зависимости от указанного назначения платежа, поступающий платеж в первую очередь погашает сумму неустойки, во вторую – сумму основного обязательства.</w:t>
      </w:r>
    </w:p>
    <w:p w:rsidR="002F0F8A" w:rsidRPr="0015433E" w:rsidRDefault="002F0F8A" w:rsidP="006C6672">
      <w:pPr>
        <w:numPr>
          <w:ilvl w:val="1"/>
          <w:numId w:val="17"/>
        </w:numPr>
        <w:tabs>
          <w:tab w:val="clear" w:pos="360"/>
          <w:tab w:val="num" w:pos="0"/>
        </w:tabs>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t xml:space="preserve">Во всех иных случаях за нарушение условий настоящего Договора стороны несут ответственность в порядке, предусмотренном законом. Возмещению подлежит прямой </w:t>
      </w:r>
      <w:r w:rsidRPr="0015433E">
        <w:rPr>
          <w:rFonts w:ascii="Times New Roman" w:hAnsi="Times New Roman"/>
          <w:sz w:val="24"/>
          <w:szCs w:val="24"/>
        </w:rPr>
        <w:lastRenderedPageBreak/>
        <w:t>действительный ущерб, а также упущенная выгода в размере не более 0,01 % от общей суммы настоящего договора. Бремя доказывания убытков лежит на потерпевшей стороне.</w:t>
      </w:r>
    </w:p>
    <w:p w:rsidR="002F0F8A" w:rsidRPr="0015433E" w:rsidRDefault="002F0F8A" w:rsidP="006C6672">
      <w:pPr>
        <w:numPr>
          <w:ilvl w:val="1"/>
          <w:numId w:val="17"/>
        </w:numPr>
        <w:tabs>
          <w:tab w:val="clear" w:pos="360"/>
          <w:tab w:val="num" w:pos="0"/>
        </w:tabs>
        <w:suppressAutoHyphens/>
        <w:spacing w:after="0" w:line="280" w:lineRule="exact"/>
        <w:ind w:left="0" w:firstLine="0"/>
        <w:jc w:val="both"/>
        <w:rPr>
          <w:rFonts w:ascii="Times New Roman" w:hAnsi="Times New Roman"/>
          <w:b/>
          <w:sz w:val="24"/>
          <w:szCs w:val="24"/>
        </w:rPr>
      </w:pPr>
      <w:r w:rsidRPr="0015433E">
        <w:rPr>
          <w:rFonts w:ascii="Times New Roman" w:hAnsi="Times New Roman"/>
          <w:sz w:val="24"/>
          <w:szCs w:val="24"/>
        </w:rPr>
        <w:t>Все споры, возникающие между Сторонами по настоящему договору или в связи с ним, либо вытекающие из него, в том числе касающиеся его исполнения, нарушения,  прекращения или недействительности, подлежат разрешению в Арбитражном суде Алтайского края.</w:t>
      </w:r>
    </w:p>
    <w:p w:rsidR="002F0F8A" w:rsidRPr="0015433E" w:rsidRDefault="002F0F8A" w:rsidP="006C6672">
      <w:pPr>
        <w:numPr>
          <w:ilvl w:val="0"/>
          <w:numId w:val="17"/>
        </w:numPr>
        <w:tabs>
          <w:tab w:val="clear" w:pos="360"/>
          <w:tab w:val="num" w:pos="0"/>
        </w:tabs>
        <w:suppressAutoHyphens/>
        <w:spacing w:after="0" w:line="280" w:lineRule="exact"/>
        <w:ind w:left="0" w:firstLine="0"/>
        <w:rPr>
          <w:rFonts w:ascii="Times New Roman" w:hAnsi="Times New Roman"/>
          <w:b/>
          <w:sz w:val="24"/>
          <w:szCs w:val="24"/>
        </w:rPr>
      </w:pPr>
      <w:r w:rsidRPr="0015433E">
        <w:rPr>
          <w:rFonts w:ascii="Times New Roman" w:hAnsi="Times New Roman"/>
          <w:b/>
          <w:sz w:val="24"/>
          <w:szCs w:val="24"/>
        </w:rPr>
        <w:t>Срок действия договора</w:t>
      </w:r>
    </w:p>
    <w:p w:rsidR="002F0F8A" w:rsidRPr="0015433E" w:rsidRDefault="002F0F8A" w:rsidP="006C6672">
      <w:pPr>
        <w:numPr>
          <w:ilvl w:val="1"/>
          <w:numId w:val="17"/>
        </w:numPr>
        <w:tabs>
          <w:tab w:val="clear" w:pos="360"/>
          <w:tab w:val="num" w:pos="0"/>
        </w:tabs>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t>Настоящий договор вступает в силу со дня подписания его обеими сторонами, и действует до полного исполнения сторонами своих обязательств.</w:t>
      </w:r>
    </w:p>
    <w:p w:rsidR="002F0F8A" w:rsidRPr="0015433E" w:rsidRDefault="002F0F8A" w:rsidP="006C6672">
      <w:pPr>
        <w:numPr>
          <w:ilvl w:val="1"/>
          <w:numId w:val="17"/>
        </w:numPr>
        <w:tabs>
          <w:tab w:val="clear" w:pos="360"/>
          <w:tab w:val="num" w:pos="0"/>
        </w:tabs>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t>Прекращение срока действия настоящего договора не влечёт за собой прекращения обязательств по нему и не освобождает стороны договора от ответственности за его нарушение, если таковые имели место при исполнении сторонами условий настоящего договора.</w:t>
      </w:r>
    </w:p>
    <w:p w:rsidR="002F0F8A" w:rsidRPr="0015433E" w:rsidRDefault="002F0F8A" w:rsidP="006C6672">
      <w:pPr>
        <w:numPr>
          <w:ilvl w:val="0"/>
          <w:numId w:val="17"/>
        </w:numPr>
        <w:tabs>
          <w:tab w:val="clear" w:pos="360"/>
          <w:tab w:val="num" w:pos="0"/>
        </w:tabs>
        <w:suppressAutoHyphens/>
        <w:spacing w:after="0" w:line="280" w:lineRule="exact"/>
        <w:ind w:left="0" w:firstLine="0"/>
        <w:rPr>
          <w:rFonts w:ascii="Times New Roman" w:hAnsi="Times New Roman"/>
          <w:b/>
          <w:sz w:val="24"/>
          <w:szCs w:val="24"/>
        </w:rPr>
      </w:pPr>
      <w:r w:rsidRPr="0015433E">
        <w:rPr>
          <w:rFonts w:ascii="Times New Roman" w:hAnsi="Times New Roman"/>
          <w:b/>
          <w:sz w:val="24"/>
          <w:szCs w:val="24"/>
        </w:rPr>
        <w:t>Прочие условия</w:t>
      </w:r>
    </w:p>
    <w:p w:rsidR="002F0F8A" w:rsidRPr="0015433E" w:rsidRDefault="002F0F8A" w:rsidP="006C6672">
      <w:pPr>
        <w:numPr>
          <w:ilvl w:val="1"/>
          <w:numId w:val="17"/>
        </w:numPr>
        <w:tabs>
          <w:tab w:val="clear" w:pos="360"/>
          <w:tab w:val="num" w:pos="0"/>
        </w:tabs>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t>Настоящий договор включает в себя спецификацию №1 и составлен в 2-х экземплярах, имеющих одинаковую юридическую силу.</w:t>
      </w:r>
    </w:p>
    <w:p w:rsidR="002F0F8A" w:rsidRPr="0015433E" w:rsidRDefault="002F0F8A" w:rsidP="006C6672">
      <w:pPr>
        <w:numPr>
          <w:ilvl w:val="1"/>
          <w:numId w:val="17"/>
        </w:numPr>
        <w:tabs>
          <w:tab w:val="clear" w:pos="360"/>
          <w:tab w:val="num" w:pos="0"/>
        </w:tabs>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t>По взаимному соглашению сторон все документы и информация, связанные с заключением и исполнением настоящего договора, в том числе и настоящий договор, передаваемые по факсимильной/электронной  связи имеют юридическую силу.</w:t>
      </w:r>
    </w:p>
    <w:p w:rsidR="002F0F8A" w:rsidRPr="0015433E" w:rsidRDefault="002F0F8A" w:rsidP="006C6672">
      <w:pPr>
        <w:numPr>
          <w:ilvl w:val="1"/>
          <w:numId w:val="17"/>
        </w:numPr>
        <w:suppressAutoHyphens/>
        <w:spacing w:after="0" w:line="280" w:lineRule="exact"/>
        <w:ind w:left="0" w:firstLine="0"/>
        <w:jc w:val="both"/>
        <w:rPr>
          <w:rFonts w:ascii="Times New Roman" w:hAnsi="Times New Roman"/>
          <w:sz w:val="24"/>
          <w:szCs w:val="24"/>
        </w:rPr>
      </w:pPr>
      <w:r w:rsidRPr="0015433E">
        <w:rPr>
          <w:rFonts w:ascii="Times New Roman" w:hAnsi="Times New Roman"/>
          <w:sz w:val="24"/>
          <w:szCs w:val="24"/>
        </w:rPr>
        <w:t>Лица, подписывающий настоящий договор, гарантируют друг другу, что сделка, предусмотренная им, не является для представляемых ими юридических лиц (сторон договора) крупной в силу требований закона либо учредительных документов и не требует какого-либо дополнительного её одобрения со стороны иных лиц (участников общества, и т.п.); равным образом они гарантируют друг другу и то, что каждый из них обладает надлежащими полномочиями позволяющими заключить от лица представляемых ими организаций настоящую сделку и подписать настоящий договор.</w:t>
      </w:r>
    </w:p>
    <w:p w:rsidR="002F0F8A" w:rsidRPr="0015433E" w:rsidRDefault="002F0F8A" w:rsidP="006C6672">
      <w:pPr>
        <w:numPr>
          <w:ilvl w:val="0"/>
          <w:numId w:val="17"/>
        </w:numPr>
        <w:tabs>
          <w:tab w:val="clear" w:pos="360"/>
          <w:tab w:val="num" w:pos="0"/>
        </w:tabs>
        <w:suppressAutoHyphens/>
        <w:spacing w:after="0" w:line="240" w:lineRule="auto"/>
        <w:ind w:left="0" w:firstLine="0"/>
        <w:rPr>
          <w:rFonts w:ascii="Times New Roman" w:hAnsi="Times New Roman"/>
          <w:b/>
          <w:sz w:val="24"/>
          <w:szCs w:val="24"/>
        </w:rPr>
      </w:pPr>
      <w:r w:rsidRPr="0015433E">
        <w:rPr>
          <w:rFonts w:ascii="Times New Roman" w:hAnsi="Times New Roman"/>
          <w:b/>
          <w:sz w:val="24"/>
          <w:szCs w:val="24"/>
        </w:rPr>
        <w:t>Юридические адреса и банковские реквизиты и подписи сторон</w:t>
      </w:r>
    </w:p>
    <w:p w:rsidR="002F0F8A" w:rsidRPr="0015433E" w:rsidRDefault="002F0F8A" w:rsidP="006C6672">
      <w:pPr>
        <w:pStyle w:val="2"/>
        <w:keepLines w:val="0"/>
        <w:numPr>
          <w:ilvl w:val="1"/>
          <w:numId w:val="0"/>
        </w:numPr>
        <w:tabs>
          <w:tab w:val="num" w:pos="0"/>
        </w:tabs>
        <w:suppressAutoHyphens/>
        <w:spacing w:before="0" w:line="240" w:lineRule="auto"/>
        <w:ind w:firstLine="720"/>
        <w:rPr>
          <w:rFonts w:ascii="Times New Roman" w:hAnsi="Times New Roman" w:cs="Times New Roman"/>
          <w:sz w:val="24"/>
          <w:szCs w:val="24"/>
        </w:rPr>
      </w:pPr>
    </w:p>
    <w:p w:rsidR="002F0F8A" w:rsidRPr="0015433E" w:rsidRDefault="002F0F8A" w:rsidP="006C6672">
      <w:pPr>
        <w:rPr>
          <w:rFonts w:ascii="Times New Roman" w:hAnsi="Times New Roman"/>
          <w:b/>
          <w:sz w:val="20"/>
          <w:szCs w:val="20"/>
        </w:rPr>
      </w:pPr>
    </w:p>
    <w:p w:rsidR="002F0F8A" w:rsidRPr="0015433E" w:rsidRDefault="002F0F8A" w:rsidP="002F0F8A">
      <w:pPr>
        <w:pStyle w:val="2"/>
        <w:keepLines w:val="0"/>
        <w:numPr>
          <w:ilvl w:val="1"/>
          <w:numId w:val="0"/>
        </w:numPr>
        <w:tabs>
          <w:tab w:val="num" w:pos="0"/>
        </w:tabs>
        <w:suppressAutoHyphens/>
        <w:spacing w:before="0" w:line="240" w:lineRule="auto"/>
        <w:rPr>
          <w:rFonts w:ascii="Times New Roman" w:hAnsi="Times New Roman" w:cs="Times New Roman"/>
          <w:sz w:val="20"/>
          <w:szCs w:val="20"/>
        </w:rPr>
      </w:pPr>
      <w:r w:rsidRPr="0015433E">
        <w:rPr>
          <w:rFonts w:ascii="Times New Roman" w:hAnsi="Times New Roman" w:cs="Times New Roman"/>
          <w:sz w:val="20"/>
          <w:szCs w:val="20"/>
        </w:rPr>
        <w:t>Продавец</w:t>
      </w:r>
      <w:r w:rsidRPr="0015433E">
        <w:rPr>
          <w:rFonts w:ascii="Times New Roman" w:hAnsi="Times New Roman" w:cs="Times New Roman"/>
          <w:sz w:val="20"/>
          <w:szCs w:val="20"/>
        </w:rPr>
        <w:tab/>
      </w:r>
      <w:r w:rsidRPr="0015433E">
        <w:rPr>
          <w:rFonts w:ascii="Times New Roman" w:hAnsi="Times New Roman" w:cs="Times New Roman"/>
          <w:sz w:val="20"/>
          <w:szCs w:val="20"/>
        </w:rPr>
        <w:tab/>
      </w:r>
      <w:r w:rsidRPr="0015433E">
        <w:rPr>
          <w:rFonts w:ascii="Times New Roman" w:hAnsi="Times New Roman" w:cs="Times New Roman"/>
          <w:sz w:val="20"/>
          <w:szCs w:val="20"/>
        </w:rPr>
        <w:tab/>
      </w:r>
      <w:r w:rsidRPr="0015433E">
        <w:rPr>
          <w:rFonts w:ascii="Times New Roman" w:hAnsi="Times New Roman" w:cs="Times New Roman"/>
          <w:sz w:val="20"/>
          <w:szCs w:val="20"/>
        </w:rPr>
        <w:tab/>
      </w:r>
      <w:r w:rsidRPr="0015433E">
        <w:rPr>
          <w:rFonts w:ascii="Times New Roman" w:hAnsi="Times New Roman" w:cs="Times New Roman"/>
          <w:sz w:val="20"/>
          <w:szCs w:val="20"/>
        </w:rPr>
        <w:tab/>
        <w:t xml:space="preserve">                  Покупатель</w:t>
      </w:r>
    </w:p>
    <w:tbl>
      <w:tblPr>
        <w:tblW w:w="10466" w:type="dxa"/>
        <w:tblInd w:w="-601" w:type="dxa"/>
        <w:tblLayout w:type="fixed"/>
        <w:tblLook w:val="0000"/>
      </w:tblPr>
      <w:tblGrid>
        <w:gridCol w:w="5221"/>
        <w:gridCol w:w="5245"/>
      </w:tblGrid>
      <w:tr w:rsidR="002F0F8A" w:rsidRPr="0015433E" w:rsidTr="006C6672">
        <w:tc>
          <w:tcPr>
            <w:tcW w:w="5221" w:type="dxa"/>
            <w:tcBorders>
              <w:top w:val="single" w:sz="4" w:space="0" w:color="000000"/>
              <w:left w:val="single" w:sz="4" w:space="0" w:color="000000"/>
              <w:bottom w:val="single" w:sz="4" w:space="0" w:color="000000"/>
            </w:tcBorders>
            <w:shd w:val="clear" w:color="auto" w:fill="auto"/>
          </w:tcPr>
          <w:p w:rsidR="002F0F8A" w:rsidRPr="0015433E" w:rsidRDefault="002F0F8A" w:rsidP="006C6672">
            <w:pPr>
              <w:ind w:left="152"/>
              <w:rPr>
                <w:rFonts w:ascii="Times New Roman" w:hAnsi="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F0F8A" w:rsidRPr="0015433E" w:rsidRDefault="002F0F8A" w:rsidP="00BD6026">
            <w:pPr>
              <w:pStyle w:val="af2"/>
              <w:rPr>
                <w:rFonts w:ascii="Times New Roman" w:hAnsi="Times New Roman"/>
                <w:b/>
                <w:i/>
                <w:sz w:val="20"/>
                <w:szCs w:val="20"/>
              </w:rPr>
            </w:pPr>
            <w:r w:rsidRPr="0015433E">
              <w:rPr>
                <w:rFonts w:ascii="Times New Roman" w:hAnsi="Times New Roman"/>
                <w:b/>
                <w:i/>
                <w:sz w:val="20"/>
                <w:szCs w:val="20"/>
              </w:rPr>
              <w:t xml:space="preserve">ОАО «Птицефабрика  «Молодежная»  </w:t>
            </w:r>
          </w:p>
          <w:p w:rsidR="002F0F8A" w:rsidRPr="0015433E" w:rsidRDefault="002F0F8A" w:rsidP="00BD6026">
            <w:pPr>
              <w:pStyle w:val="af2"/>
              <w:rPr>
                <w:rFonts w:ascii="Times New Roman" w:hAnsi="Times New Roman"/>
                <w:sz w:val="20"/>
                <w:szCs w:val="20"/>
              </w:rPr>
            </w:pPr>
            <w:r w:rsidRPr="0015433E">
              <w:rPr>
                <w:rFonts w:ascii="Times New Roman" w:hAnsi="Times New Roman"/>
                <w:sz w:val="20"/>
                <w:szCs w:val="20"/>
              </w:rPr>
              <w:t xml:space="preserve">658051, Алтайский край, Первомайский район, </w:t>
            </w:r>
          </w:p>
          <w:p w:rsidR="002F0F8A" w:rsidRPr="0015433E" w:rsidRDefault="002F0F8A" w:rsidP="00BD6026">
            <w:pPr>
              <w:pStyle w:val="af2"/>
              <w:rPr>
                <w:rFonts w:ascii="Times New Roman" w:hAnsi="Times New Roman"/>
                <w:sz w:val="20"/>
                <w:szCs w:val="20"/>
              </w:rPr>
            </w:pPr>
            <w:r w:rsidRPr="0015433E">
              <w:rPr>
                <w:rFonts w:ascii="Times New Roman" w:hAnsi="Times New Roman"/>
                <w:sz w:val="20"/>
                <w:szCs w:val="20"/>
              </w:rPr>
              <w:t>с. Первомайское, ул. Интернациональная,9а</w:t>
            </w:r>
          </w:p>
          <w:p w:rsidR="002F0F8A" w:rsidRPr="0015433E" w:rsidRDefault="002F0F8A" w:rsidP="00BD6026">
            <w:pPr>
              <w:pStyle w:val="af2"/>
              <w:rPr>
                <w:rFonts w:ascii="Times New Roman" w:hAnsi="Times New Roman"/>
                <w:sz w:val="20"/>
                <w:szCs w:val="20"/>
              </w:rPr>
            </w:pPr>
            <w:r w:rsidRPr="0015433E">
              <w:rPr>
                <w:rFonts w:ascii="Times New Roman" w:hAnsi="Times New Roman"/>
                <w:sz w:val="20"/>
                <w:szCs w:val="20"/>
              </w:rPr>
              <w:t>Тел. (38532) 77-0-74, 2-24-74, 8 9039105341</w:t>
            </w:r>
          </w:p>
          <w:p w:rsidR="002F0F8A" w:rsidRPr="0015433E" w:rsidRDefault="002F0F8A" w:rsidP="00BD6026">
            <w:pPr>
              <w:pStyle w:val="af2"/>
              <w:rPr>
                <w:rFonts w:ascii="Times New Roman" w:hAnsi="Times New Roman"/>
                <w:sz w:val="20"/>
                <w:szCs w:val="20"/>
              </w:rPr>
            </w:pPr>
            <w:r w:rsidRPr="0015433E">
              <w:rPr>
                <w:rFonts w:ascii="Times New Roman" w:hAnsi="Times New Roman"/>
                <w:sz w:val="20"/>
                <w:szCs w:val="20"/>
              </w:rPr>
              <w:t>ИНН 2263026002 Расч/сч 40702810202630004087</w:t>
            </w:r>
          </w:p>
          <w:p w:rsidR="002F0F8A" w:rsidRPr="0015433E" w:rsidRDefault="002F0F8A" w:rsidP="00BD6026">
            <w:pPr>
              <w:pStyle w:val="af2"/>
              <w:rPr>
                <w:rFonts w:ascii="Times New Roman" w:hAnsi="Times New Roman"/>
                <w:sz w:val="20"/>
                <w:szCs w:val="20"/>
              </w:rPr>
            </w:pPr>
            <w:r w:rsidRPr="0015433E">
              <w:rPr>
                <w:rFonts w:ascii="Times New Roman" w:hAnsi="Times New Roman"/>
                <w:sz w:val="20"/>
                <w:szCs w:val="20"/>
              </w:rPr>
              <w:t>Отделение  8644 Сбербанка России г. Барнаул</w:t>
            </w:r>
          </w:p>
          <w:p w:rsidR="002F0F8A" w:rsidRPr="0015433E" w:rsidRDefault="002F0F8A" w:rsidP="00BD6026">
            <w:pPr>
              <w:pStyle w:val="af2"/>
              <w:rPr>
                <w:rFonts w:ascii="Times New Roman" w:hAnsi="Times New Roman"/>
                <w:sz w:val="20"/>
                <w:szCs w:val="20"/>
              </w:rPr>
            </w:pPr>
            <w:r w:rsidRPr="0015433E">
              <w:rPr>
                <w:rFonts w:ascii="Times New Roman" w:hAnsi="Times New Roman"/>
                <w:sz w:val="20"/>
                <w:szCs w:val="20"/>
              </w:rPr>
              <w:t>Кор/сч 30101810200000000604 БИК 040173604</w:t>
            </w:r>
          </w:p>
          <w:p w:rsidR="002F0F8A" w:rsidRPr="0015433E" w:rsidRDefault="002F0F8A" w:rsidP="00BD6026">
            <w:pPr>
              <w:pStyle w:val="af2"/>
              <w:rPr>
                <w:rFonts w:ascii="Times New Roman" w:hAnsi="Times New Roman"/>
                <w:sz w:val="20"/>
                <w:szCs w:val="20"/>
              </w:rPr>
            </w:pPr>
            <w:r w:rsidRPr="0015433E">
              <w:rPr>
                <w:rFonts w:ascii="Times New Roman" w:hAnsi="Times New Roman"/>
                <w:sz w:val="20"/>
                <w:szCs w:val="20"/>
              </w:rPr>
              <w:t>КПП 226301001</w:t>
            </w:r>
          </w:p>
          <w:p w:rsidR="002F0F8A" w:rsidRPr="0015433E" w:rsidRDefault="002F0F8A" w:rsidP="00BD6026">
            <w:pPr>
              <w:pStyle w:val="af2"/>
              <w:rPr>
                <w:rFonts w:ascii="Times New Roman" w:hAnsi="Times New Roman"/>
                <w:b/>
                <w:sz w:val="20"/>
                <w:szCs w:val="20"/>
              </w:rPr>
            </w:pPr>
          </w:p>
          <w:p w:rsidR="002F0F8A" w:rsidRPr="0015433E" w:rsidRDefault="002F0F8A" w:rsidP="00BD6026">
            <w:pPr>
              <w:pStyle w:val="af2"/>
              <w:rPr>
                <w:rFonts w:ascii="Times New Roman" w:hAnsi="Times New Roman"/>
                <w:b/>
                <w:sz w:val="20"/>
                <w:szCs w:val="20"/>
              </w:rPr>
            </w:pPr>
          </w:p>
          <w:p w:rsidR="002F0F8A" w:rsidRPr="0015433E" w:rsidRDefault="002F0F8A" w:rsidP="00BD6026">
            <w:pPr>
              <w:pStyle w:val="af2"/>
              <w:rPr>
                <w:rFonts w:ascii="Times New Roman" w:hAnsi="Times New Roman"/>
                <w:b/>
                <w:sz w:val="20"/>
                <w:szCs w:val="20"/>
              </w:rPr>
            </w:pPr>
          </w:p>
          <w:p w:rsidR="002F0F8A" w:rsidRPr="0015433E" w:rsidRDefault="002F0F8A" w:rsidP="00BD6026">
            <w:pPr>
              <w:rPr>
                <w:rFonts w:ascii="Times New Roman" w:hAnsi="Times New Roman"/>
                <w:bCs/>
                <w:sz w:val="20"/>
                <w:szCs w:val="20"/>
              </w:rPr>
            </w:pPr>
            <w:r w:rsidRPr="0015433E">
              <w:rPr>
                <w:rFonts w:ascii="Times New Roman" w:hAnsi="Times New Roman"/>
                <w:bCs/>
                <w:sz w:val="20"/>
                <w:szCs w:val="20"/>
              </w:rPr>
              <w:t>Генеральный директор</w:t>
            </w:r>
          </w:p>
          <w:p w:rsidR="002F0F8A" w:rsidRPr="0015433E" w:rsidRDefault="002F0F8A" w:rsidP="00BD6026">
            <w:pPr>
              <w:rPr>
                <w:rFonts w:ascii="Times New Roman" w:hAnsi="Times New Roman"/>
                <w:bCs/>
                <w:sz w:val="20"/>
                <w:szCs w:val="20"/>
              </w:rPr>
            </w:pPr>
          </w:p>
          <w:p w:rsidR="002F0F8A" w:rsidRPr="0015433E" w:rsidRDefault="002F0F8A" w:rsidP="00BD6026">
            <w:pPr>
              <w:rPr>
                <w:rFonts w:ascii="Times New Roman" w:hAnsi="Times New Roman"/>
                <w:sz w:val="20"/>
                <w:szCs w:val="20"/>
              </w:rPr>
            </w:pPr>
            <w:r w:rsidRPr="0015433E">
              <w:rPr>
                <w:rFonts w:ascii="Times New Roman" w:hAnsi="Times New Roman"/>
                <w:sz w:val="20"/>
                <w:szCs w:val="20"/>
              </w:rPr>
              <w:t>_____________________________/Е.А. Давыдов</w:t>
            </w:r>
          </w:p>
        </w:tc>
      </w:tr>
    </w:tbl>
    <w:p w:rsidR="002F0F8A" w:rsidRPr="0015433E" w:rsidRDefault="002F0F8A" w:rsidP="002F0F8A">
      <w:pPr>
        <w:rPr>
          <w:rFonts w:ascii="Times New Roman" w:hAnsi="Times New Roman"/>
          <w:b/>
          <w:sz w:val="20"/>
          <w:szCs w:val="20"/>
        </w:rPr>
      </w:pPr>
    </w:p>
    <w:p w:rsidR="002F0F8A" w:rsidRPr="0015433E" w:rsidRDefault="002F0F8A" w:rsidP="002F0F8A">
      <w:pPr>
        <w:rPr>
          <w:rFonts w:ascii="Times New Roman" w:hAnsi="Times New Roman"/>
          <w:b/>
          <w:sz w:val="20"/>
          <w:szCs w:val="20"/>
        </w:rPr>
      </w:pPr>
    </w:p>
    <w:p w:rsidR="002F0F8A" w:rsidRPr="0015433E" w:rsidRDefault="002F0F8A" w:rsidP="002F0F8A">
      <w:pPr>
        <w:rPr>
          <w:rFonts w:ascii="Times New Roman" w:hAnsi="Times New Roman"/>
          <w:b/>
          <w:sz w:val="20"/>
          <w:szCs w:val="20"/>
        </w:rPr>
      </w:pPr>
    </w:p>
    <w:p w:rsidR="0015433E" w:rsidRDefault="0015433E" w:rsidP="002F0F8A">
      <w:pPr>
        <w:spacing w:line="280" w:lineRule="exact"/>
        <w:contextualSpacing/>
        <w:jc w:val="center"/>
        <w:rPr>
          <w:rFonts w:ascii="Times New Roman" w:hAnsi="Times New Roman"/>
          <w:b/>
          <w:sz w:val="20"/>
          <w:szCs w:val="20"/>
        </w:rPr>
      </w:pPr>
    </w:p>
    <w:p w:rsidR="0015433E" w:rsidRDefault="0015433E" w:rsidP="002F0F8A">
      <w:pPr>
        <w:spacing w:line="280" w:lineRule="exact"/>
        <w:contextualSpacing/>
        <w:jc w:val="center"/>
        <w:rPr>
          <w:rFonts w:ascii="Times New Roman" w:hAnsi="Times New Roman"/>
          <w:b/>
          <w:sz w:val="20"/>
          <w:szCs w:val="20"/>
        </w:rPr>
      </w:pPr>
    </w:p>
    <w:p w:rsidR="002F0F8A" w:rsidRPr="0015433E" w:rsidRDefault="002F0F8A" w:rsidP="002F0F8A">
      <w:pPr>
        <w:spacing w:line="280" w:lineRule="exact"/>
        <w:contextualSpacing/>
        <w:jc w:val="center"/>
        <w:rPr>
          <w:rFonts w:ascii="Times New Roman" w:hAnsi="Times New Roman"/>
          <w:b/>
          <w:sz w:val="20"/>
          <w:szCs w:val="20"/>
        </w:rPr>
      </w:pPr>
      <w:r w:rsidRPr="0015433E">
        <w:rPr>
          <w:rFonts w:ascii="Times New Roman" w:hAnsi="Times New Roman"/>
          <w:b/>
          <w:sz w:val="20"/>
          <w:szCs w:val="20"/>
        </w:rPr>
        <w:lastRenderedPageBreak/>
        <w:t>СПЕЦИФИКАЦИЯ №1</w:t>
      </w:r>
    </w:p>
    <w:p w:rsidR="002F0F8A" w:rsidRPr="0015433E" w:rsidRDefault="002F0F8A" w:rsidP="002F0F8A">
      <w:pPr>
        <w:spacing w:line="280" w:lineRule="exact"/>
        <w:contextualSpacing/>
        <w:jc w:val="center"/>
        <w:rPr>
          <w:rFonts w:ascii="Times New Roman" w:hAnsi="Times New Roman"/>
          <w:b/>
          <w:sz w:val="20"/>
          <w:szCs w:val="20"/>
        </w:rPr>
      </w:pPr>
      <w:r w:rsidRPr="0015433E">
        <w:rPr>
          <w:rFonts w:ascii="Times New Roman" w:hAnsi="Times New Roman"/>
          <w:b/>
          <w:sz w:val="20"/>
          <w:szCs w:val="20"/>
        </w:rPr>
        <w:t xml:space="preserve"> ДОГОВОРА </w:t>
      </w:r>
      <w:r w:rsidR="006C6672" w:rsidRPr="0015433E">
        <w:rPr>
          <w:rFonts w:ascii="Times New Roman" w:hAnsi="Times New Roman"/>
          <w:b/>
          <w:sz w:val="20"/>
          <w:szCs w:val="20"/>
        </w:rPr>
        <w:t>ПОСТАВКИ</w:t>
      </w:r>
    </w:p>
    <w:p w:rsidR="002F0F8A" w:rsidRPr="0015433E" w:rsidRDefault="002F0F8A" w:rsidP="002F0F8A">
      <w:pPr>
        <w:spacing w:line="280" w:lineRule="exact"/>
        <w:contextualSpacing/>
        <w:jc w:val="center"/>
        <w:rPr>
          <w:rFonts w:ascii="Times New Roman" w:hAnsi="Times New Roman"/>
          <w:b/>
          <w:sz w:val="20"/>
          <w:szCs w:val="20"/>
        </w:rPr>
      </w:pPr>
      <w:r w:rsidRPr="0015433E">
        <w:rPr>
          <w:rFonts w:ascii="Times New Roman" w:hAnsi="Times New Roman"/>
          <w:b/>
          <w:sz w:val="20"/>
          <w:szCs w:val="20"/>
        </w:rPr>
        <w:t xml:space="preserve">№ </w:t>
      </w:r>
      <w:r w:rsidR="006C6672" w:rsidRPr="0015433E">
        <w:rPr>
          <w:rFonts w:ascii="Times New Roman" w:hAnsi="Times New Roman"/>
          <w:b/>
          <w:sz w:val="20"/>
          <w:szCs w:val="20"/>
        </w:rPr>
        <w:t xml:space="preserve"> </w:t>
      </w:r>
      <w:r w:rsidRPr="0015433E">
        <w:rPr>
          <w:rFonts w:ascii="Times New Roman" w:hAnsi="Times New Roman"/>
          <w:b/>
          <w:sz w:val="20"/>
          <w:szCs w:val="20"/>
        </w:rPr>
        <w:t xml:space="preserve">от  </w:t>
      </w:r>
      <w:r w:rsidR="006C6672" w:rsidRPr="0015433E">
        <w:rPr>
          <w:rFonts w:ascii="Times New Roman" w:hAnsi="Times New Roman"/>
          <w:b/>
          <w:sz w:val="20"/>
          <w:szCs w:val="20"/>
        </w:rPr>
        <w:t>« »</w:t>
      </w:r>
      <w:r w:rsidRPr="0015433E">
        <w:rPr>
          <w:rFonts w:ascii="Times New Roman" w:hAnsi="Times New Roman"/>
          <w:b/>
          <w:sz w:val="20"/>
          <w:szCs w:val="20"/>
        </w:rPr>
        <w:t xml:space="preserve"> </w:t>
      </w:r>
      <w:r w:rsidR="006C6672" w:rsidRPr="0015433E">
        <w:rPr>
          <w:rFonts w:ascii="Times New Roman" w:hAnsi="Times New Roman"/>
          <w:b/>
          <w:sz w:val="20"/>
          <w:szCs w:val="20"/>
        </w:rPr>
        <w:t>_______</w:t>
      </w:r>
      <w:r w:rsidRPr="0015433E">
        <w:rPr>
          <w:rFonts w:ascii="Times New Roman" w:hAnsi="Times New Roman"/>
          <w:b/>
          <w:sz w:val="20"/>
          <w:szCs w:val="20"/>
        </w:rPr>
        <w:t xml:space="preserve">  2014 г.</w:t>
      </w:r>
    </w:p>
    <w:p w:rsidR="002F0F8A" w:rsidRPr="0015433E" w:rsidRDefault="002F0F8A" w:rsidP="002F0F8A">
      <w:pPr>
        <w:spacing w:line="280" w:lineRule="exact"/>
        <w:contextualSpacing/>
        <w:jc w:val="center"/>
        <w:rPr>
          <w:rFonts w:ascii="Times New Roman" w:hAnsi="Times New Roman"/>
          <w:b/>
          <w:sz w:val="20"/>
          <w:szCs w:val="20"/>
        </w:rPr>
      </w:pPr>
    </w:p>
    <w:p w:rsidR="002F0F8A" w:rsidRPr="0015433E" w:rsidRDefault="006C6672" w:rsidP="002F0F8A">
      <w:pPr>
        <w:spacing w:line="280" w:lineRule="exact"/>
        <w:contextualSpacing/>
        <w:jc w:val="center"/>
        <w:rPr>
          <w:rFonts w:ascii="Times New Roman" w:hAnsi="Times New Roman"/>
          <w:sz w:val="20"/>
          <w:szCs w:val="20"/>
        </w:rPr>
      </w:pPr>
      <w:r w:rsidRPr="0015433E">
        <w:rPr>
          <w:rFonts w:ascii="Times New Roman" w:hAnsi="Times New Roman"/>
          <w:sz w:val="20"/>
          <w:szCs w:val="20"/>
        </w:rPr>
        <w:t>С. Первомайское</w:t>
      </w:r>
      <w:r w:rsidR="002F0F8A" w:rsidRPr="0015433E">
        <w:rPr>
          <w:rFonts w:ascii="Times New Roman" w:hAnsi="Times New Roman"/>
          <w:sz w:val="20"/>
          <w:szCs w:val="20"/>
        </w:rPr>
        <w:tab/>
      </w:r>
      <w:r w:rsidR="002F0F8A" w:rsidRPr="0015433E">
        <w:rPr>
          <w:rFonts w:ascii="Times New Roman" w:hAnsi="Times New Roman"/>
          <w:sz w:val="20"/>
          <w:szCs w:val="20"/>
        </w:rPr>
        <w:tab/>
      </w:r>
      <w:r w:rsidR="002F0F8A" w:rsidRPr="0015433E">
        <w:rPr>
          <w:rFonts w:ascii="Times New Roman" w:hAnsi="Times New Roman"/>
          <w:sz w:val="20"/>
          <w:szCs w:val="20"/>
        </w:rPr>
        <w:tab/>
      </w:r>
      <w:r w:rsidR="002F0F8A" w:rsidRPr="0015433E">
        <w:rPr>
          <w:rFonts w:ascii="Times New Roman" w:hAnsi="Times New Roman"/>
          <w:sz w:val="20"/>
          <w:szCs w:val="20"/>
        </w:rPr>
        <w:tab/>
      </w:r>
      <w:r w:rsidR="002F0F8A" w:rsidRPr="0015433E">
        <w:rPr>
          <w:rFonts w:ascii="Times New Roman" w:hAnsi="Times New Roman"/>
          <w:sz w:val="20"/>
          <w:szCs w:val="20"/>
        </w:rPr>
        <w:tab/>
      </w:r>
      <w:r w:rsidR="002F0F8A" w:rsidRPr="0015433E">
        <w:rPr>
          <w:rFonts w:ascii="Times New Roman" w:hAnsi="Times New Roman"/>
          <w:sz w:val="20"/>
          <w:szCs w:val="20"/>
        </w:rPr>
        <w:tab/>
      </w:r>
      <w:r w:rsidR="002F0F8A" w:rsidRPr="0015433E">
        <w:rPr>
          <w:rFonts w:ascii="Times New Roman" w:hAnsi="Times New Roman"/>
          <w:sz w:val="20"/>
          <w:szCs w:val="20"/>
        </w:rPr>
        <w:tab/>
        <w:t xml:space="preserve">             </w:t>
      </w:r>
      <w:r w:rsidRPr="0015433E">
        <w:rPr>
          <w:rFonts w:ascii="Times New Roman" w:hAnsi="Times New Roman"/>
          <w:sz w:val="20"/>
          <w:szCs w:val="20"/>
        </w:rPr>
        <w:t xml:space="preserve">        «  »</w:t>
      </w:r>
      <w:r w:rsidR="002F0F8A" w:rsidRPr="0015433E">
        <w:rPr>
          <w:rFonts w:ascii="Times New Roman" w:hAnsi="Times New Roman"/>
          <w:sz w:val="20"/>
          <w:szCs w:val="20"/>
        </w:rPr>
        <w:t xml:space="preserve"> </w:t>
      </w:r>
      <w:r w:rsidRPr="0015433E">
        <w:rPr>
          <w:rFonts w:ascii="Times New Roman" w:hAnsi="Times New Roman"/>
          <w:sz w:val="20"/>
          <w:szCs w:val="20"/>
        </w:rPr>
        <w:t>______</w:t>
      </w:r>
      <w:r w:rsidR="002F0F8A" w:rsidRPr="0015433E">
        <w:rPr>
          <w:rFonts w:ascii="Times New Roman" w:hAnsi="Times New Roman"/>
          <w:sz w:val="20"/>
          <w:szCs w:val="20"/>
        </w:rPr>
        <w:t>2014 г.</w:t>
      </w:r>
    </w:p>
    <w:p w:rsidR="002F0F8A" w:rsidRPr="0015433E" w:rsidRDefault="002F0F8A" w:rsidP="002F0F8A">
      <w:pPr>
        <w:spacing w:line="280" w:lineRule="exact"/>
        <w:contextualSpacing/>
        <w:jc w:val="both"/>
        <w:rPr>
          <w:rFonts w:ascii="Times New Roman" w:hAnsi="Times New Roman"/>
          <w:sz w:val="20"/>
          <w:szCs w:val="20"/>
        </w:rPr>
      </w:pPr>
    </w:p>
    <w:p w:rsidR="002F0F8A" w:rsidRPr="0015433E" w:rsidRDefault="002F0F8A" w:rsidP="002F0F8A">
      <w:pPr>
        <w:spacing w:line="280" w:lineRule="exact"/>
        <w:contextualSpacing/>
        <w:jc w:val="both"/>
        <w:rPr>
          <w:rFonts w:ascii="Times New Roman" w:hAnsi="Times New Roman"/>
          <w:sz w:val="20"/>
          <w:szCs w:val="20"/>
        </w:rPr>
      </w:pPr>
    </w:p>
    <w:p w:rsidR="002F0F8A" w:rsidRPr="0015433E" w:rsidRDefault="002F0F8A" w:rsidP="002F0F8A">
      <w:pPr>
        <w:spacing w:line="280" w:lineRule="exact"/>
        <w:contextualSpacing/>
        <w:jc w:val="both"/>
        <w:rPr>
          <w:rFonts w:ascii="Times New Roman" w:hAnsi="Times New Roman"/>
          <w:sz w:val="20"/>
          <w:szCs w:val="20"/>
        </w:rPr>
      </w:pPr>
      <w:r w:rsidRPr="0015433E">
        <w:rPr>
          <w:rFonts w:ascii="Times New Roman" w:hAnsi="Times New Roman"/>
          <w:sz w:val="20"/>
          <w:szCs w:val="20"/>
        </w:rPr>
        <w:t xml:space="preserve">Стороны вышеуказанного договора </w:t>
      </w:r>
      <w:r w:rsidR="005619A2">
        <w:rPr>
          <w:rFonts w:ascii="Times New Roman" w:hAnsi="Times New Roman"/>
          <w:sz w:val="20"/>
          <w:szCs w:val="20"/>
        </w:rPr>
        <w:t>поставки</w:t>
      </w:r>
      <w:r w:rsidRPr="0015433E">
        <w:rPr>
          <w:rFonts w:ascii="Times New Roman" w:hAnsi="Times New Roman"/>
          <w:sz w:val="20"/>
          <w:szCs w:val="20"/>
        </w:rPr>
        <w:t xml:space="preserve">  пришли к соглашению о том, что в соответствии с п.1.1 договора передаче подлежит Товар нижеперечисленных наименований, в указанном ниже количестве по указанной ниже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6"/>
        <w:gridCol w:w="1501"/>
        <w:gridCol w:w="1582"/>
        <w:gridCol w:w="2302"/>
      </w:tblGrid>
      <w:tr w:rsidR="002F0F8A" w:rsidRPr="0015433E" w:rsidTr="00BD6026">
        <w:trPr>
          <w:trHeight w:val="1544"/>
        </w:trPr>
        <w:tc>
          <w:tcPr>
            <w:tcW w:w="4644" w:type="dxa"/>
          </w:tcPr>
          <w:p w:rsidR="002F0F8A" w:rsidRPr="0015433E" w:rsidRDefault="002F0F8A" w:rsidP="00BD6026">
            <w:pPr>
              <w:spacing w:line="280" w:lineRule="exact"/>
              <w:contextualSpacing/>
              <w:jc w:val="center"/>
              <w:rPr>
                <w:rFonts w:ascii="Times New Roman" w:hAnsi="Times New Roman"/>
                <w:sz w:val="20"/>
                <w:szCs w:val="20"/>
              </w:rPr>
            </w:pPr>
            <w:r w:rsidRPr="0015433E">
              <w:rPr>
                <w:rFonts w:ascii="Times New Roman" w:hAnsi="Times New Roman"/>
                <w:sz w:val="20"/>
                <w:szCs w:val="20"/>
              </w:rPr>
              <w:t>Наименование товара</w:t>
            </w:r>
          </w:p>
        </w:tc>
        <w:tc>
          <w:tcPr>
            <w:tcW w:w="1560" w:type="dxa"/>
          </w:tcPr>
          <w:p w:rsidR="002F0F8A" w:rsidRPr="0015433E" w:rsidRDefault="002F0F8A" w:rsidP="00BD6026">
            <w:pPr>
              <w:spacing w:line="280" w:lineRule="exact"/>
              <w:contextualSpacing/>
              <w:jc w:val="center"/>
              <w:rPr>
                <w:rFonts w:ascii="Times New Roman" w:hAnsi="Times New Roman"/>
                <w:sz w:val="20"/>
                <w:szCs w:val="20"/>
              </w:rPr>
            </w:pPr>
            <w:r w:rsidRPr="0015433E">
              <w:rPr>
                <w:rFonts w:ascii="Times New Roman" w:hAnsi="Times New Roman"/>
                <w:sz w:val="20"/>
                <w:szCs w:val="20"/>
              </w:rPr>
              <w:t>Количество (штуки)</w:t>
            </w:r>
          </w:p>
        </w:tc>
        <w:tc>
          <w:tcPr>
            <w:tcW w:w="1701" w:type="dxa"/>
          </w:tcPr>
          <w:p w:rsidR="002F0F8A" w:rsidRPr="0015433E" w:rsidRDefault="002F0F8A" w:rsidP="00BD6026">
            <w:pPr>
              <w:spacing w:line="280" w:lineRule="exact"/>
              <w:contextualSpacing/>
              <w:jc w:val="center"/>
              <w:rPr>
                <w:rFonts w:ascii="Times New Roman" w:hAnsi="Times New Roman"/>
                <w:sz w:val="20"/>
                <w:szCs w:val="20"/>
              </w:rPr>
            </w:pPr>
            <w:r w:rsidRPr="0015433E">
              <w:rPr>
                <w:rFonts w:ascii="Times New Roman" w:hAnsi="Times New Roman"/>
                <w:sz w:val="20"/>
                <w:szCs w:val="20"/>
              </w:rPr>
              <w:t>Цена за единицу (включая НДС) в рублях</w:t>
            </w:r>
          </w:p>
        </w:tc>
        <w:tc>
          <w:tcPr>
            <w:tcW w:w="2551" w:type="dxa"/>
          </w:tcPr>
          <w:p w:rsidR="002F0F8A" w:rsidRPr="0015433E" w:rsidRDefault="002F0F8A" w:rsidP="00BD6026">
            <w:pPr>
              <w:spacing w:line="280" w:lineRule="exact"/>
              <w:contextualSpacing/>
              <w:jc w:val="center"/>
              <w:rPr>
                <w:rFonts w:ascii="Times New Roman" w:hAnsi="Times New Roman"/>
                <w:sz w:val="20"/>
                <w:szCs w:val="20"/>
              </w:rPr>
            </w:pPr>
            <w:r w:rsidRPr="0015433E">
              <w:rPr>
                <w:rFonts w:ascii="Times New Roman" w:hAnsi="Times New Roman"/>
                <w:sz w:val="20"/>
                <w:szCs w:val="20"/>
              </w:rPr>
              <w:t>Общая стоимость</w:t>
            </w:r>
          </w:p>
          <w:p w:rsidR="002F0F8A" w:rsidRPr="0015433E" w:rsidRDefault="002F0F8A" w:rsidP="00BD6026">
            <w:pPr>
              <w:spacing w:line="280" w:lineRule="exact"/>
              <w:contextualSpacing/>
              <w:jc w:val="center"/>
              <w:rPr>
                <w:rFonts w:ascii="Times New Roman" w:hAnsi="Times New Roman"/>
                <w:sz w:val="20"/>
                <w:szCs w:val="20"/>
              </w:rPr>
            </w:pPr>
            <w:r w:rsidRPr="0015433E">
              <w:rPr>
                <w:rFonts w:ascii="Times New Roman" w:hAnsi="Times New Roman"/>
                <w:sz w:val="20"/>
                <w:szCs w:val="20"/>
              </w:rPr>
              <w:t>(в рублях)</w:t>
            </w:r>
          </w:p>
        </w:tc>
      </w:tr>
      <w:tr w:rsidR="002F0F8A" w:rsidRPr="0015433E" w:rsidTr="00BD6026">
        <w:tc>
          <w:tcPr>
            <w:tcW w:w="4644" w:type="dxa"/>
          </w:tcPr>
          <w:p w:rsidR="002F0F8A" w:rsidRPr="0015433E" w:rsidRDefault="002F0F8A" w:rsidP="00BD6026">
            <w:pPr>
              <w:pStyle w:val="af2"/>
              <w:rPr>
                <w:rFonts w:ascii="Times New Roman" w:hAnsi="Times New Roman"/>
                <w:sz w:val="20"/>
                <w:szCs w:val="20"/>
              </w:rPr>
            </w:pPr>
            <w:r w:rsidRPr="0015433E">
              <w:rPr>
                <w:rFonts w:ascii="Times New Roman" w:hAnsi="Times New Roman"/>
                <w:sz w:val="20"/>
                <w:szCs w:val="20"/>
              </w:rPr>
              <w:t>1.Машина зерноупаковочная ЗПМ-180 (вальцы под сенаж и жом) производительность 180 т/ч</w:t>
            </w:r>
          </w:p>
        </w:tc>
        <w:tc>
          <w:tcPr>
            <w:tcW w:w="1560" w:type="dxa"/>
          </w:tcPr>
          <w:p w:rsidR="002F0F8A" w:rsidRPr="0015433E" w:rsidRDefault="002F0F8A" w:rsidP="00BD6026">
            <w:pPr>
              <w:spacing w:line="280" w:lineRule="exact"/>
              <w:contextualSpacing/>
              <w:jc w:val="center"/>
              <w:rPr>
                <w:rFonts w:ascii="Times New Roman" w:hAnsi="Times New Roman"/>
                <w:sz w:val="20"/>
                <w:szCs w:val="20"/>
              </w:rPr>
            </w:pPr>
            <w:r w:rsidRPr="0015433E">
              <w:rPr>
                <w:rFonts w:ascii="Times New Roman" w:hAnsi="Times New Roman"/>
                <w:sz w:val="20"/>
                <w:szCs w:val="20"/>
              </w:rPr>
              <w:t>1</w:t>
            </w:r>
          </w:p>
        </w:tc>
        <w:tc>
          <w:tcPr>
            <w:tcW w:w="1701" w:type="dxa"/>
          </w:tcPr>
          <w:p w:rsidR="002F0F8A" w:rsidRPr="0015433E" w:rsidRDefault="002F0F8A" w:rsidP="00BD6026">
            <w:pPr>
              <w:spacing w:line="280" w:lineRule="exact"/>
              <w:contextualSpacing/>
              <w:jc w:val="both"/>
              <w:rPr>
                <w:rFonts w:ascii="Times New Roman" w:hAnsi="Times New Roman"/>
                <w:sz w:val="20"/>
                <w:szCs w:val="20"/>
              </w:rPr>
            </w:pPr>
            <w:r w:rsidRPr="0015433E">
              <w:rPr>
                <w:rFonts w:ascii="Times New Roman" w:hAnsi="Times New Roman"/>
                <w:sz w:val="20"/>
                <w:szCs w:val="20"/>
              </w:rPr>
              <w:t>565 000-00</w:t>
            </w:r>
          </w:p>
        </w:tc>
        <w:tc>
          <w:tcPr>
            <w:tcW w:w="2551" w:type="dxa"/>
          </w:tcPr>
          <w:p w:rsidR="002F0F8A" w:rsidRPr="0015433E" w:rsidRDefault="002F0F8A" w:rsidP="00BD6026">
            <w:pPr>
              <w:spacing w:line="280" w:lineRule="exact"/>
              <w:contextualSpacing/>
              <w:jc w:val="both"/>
              <w:rPr>
                <w:rFonts w:ascii="Times New Roman" w:hAnsi="Times New Roman"/>
                <w:sz w:val="20"/>
                <w:szCs w:val="20"/>
                <w:highlight w:val="yellow"/>
              </w:rPr>
            </w:pPr>
            <w:r w:rsidRPr="0015433E">
              <w:rPr>
                <w:rFonts w:ascii="Times New Roman" w:hAnsi="Times New Roman"/>
                <w:sz w:val="20"/>
                <w:szCs w:val="20"/>
                <w:highlight w:val="yellow"/>
              </w:rPr>
              <w:t>565 000-00</w:t>
            </w:r>
          </w:p>
        </w:tc>
      </w:tr>
      <w:tr w:rsidR="002F0F8A" w:rsidRPr="0015433E" w:rsidTr="00BD6026">
        <w:tc>
          <w:tcPr>
            <w:tcW w:w="4644" w:type="dxa"/>
          </w:tcPr>
          <w:p w:rsidR="002F0F8A" w:rsidRPr="0015433E" w:rsidRDefault="002F0F8A" w:rsidP="00BD6026">
            <w:pPr>
              <w:pStyle w:val="af2"/>
              <w:rPr>
                <w:rFonts w:ascii="Times New Roman" w:hAnsi="Times New Roman"/>
                <w:sz w:val="20"/>
                <w:szCs w:val="20"/>
              </w:rPr>
            </w:pPr>
            <w:r w:rsidRPr="0015433E">
              <w:rPr>
                <w:rFonts w:ascii="Times New Roman" w:hAnsi="Times New Roman"/>
                <w:sz w:val="20"/>
                <w:szCs w:val="20"/>
              </w:rPr>
              <w:t xml:space="preserve">2.Рукав  зерновой (сенажный) «Амбар» из полиэтилена (мешок) </w:t>
            </w:r>
            <w:r w:rsidRPr="0015433E">
              <w:rPr>
                <w:rFonts w:ascii="Times New Roman" w:hAnsi="Times New Roman"/>
                <w:sz w:val="20"/>
                <w:szCs w:val="20"/>
                <w:lang w:val="en-US"/>
              </w:rPr>
              <w:t>d</w:t>
            </w:r>
            <w:r w:rsidRPr="0015433E">
              <w:rPr>
                <w:rFonts w:ascii="Times New Roman" w:hAnsi="Times New Roman"/>
                <w:sz w:val="20"/>
                <w:szCs w:val="20"/>
              </w:rPr>
              <w:t>=2,76,</w:t>
            </w:r>
            <w:r w:rsidRPr="0015433E">
              <w:rPr>
                <w:rFonts w:ascii="Times New Roman" w:hAnsi="Times New Roman"/>
                <w:sz w:val="20"/>
                <w:szCs w:val="20"/>
                <w:lang w:val="en-US"/>
              </w:rPr>
              <w:t>L</w:t>
            </w:r>
            <w:r w:rsidRPr="0015433E">
              <w:rPr>
                <w:rFonts w:ascii="Times New Roman" w:hAnsi="Times New Roman"/>
                <w:sz w:val="20"/>
                <w:szCs w:val="20"/>
              </w:rPr>
              <w:t>=60м, толщ=0,22мм</w:t>
            </w:r>
          </w:p>
        </w:tc>
        <w:tc>
          <w:tcPr>
            <w:tcW w:w="1560" w:type="dxa"/>
          </w:tcPr>
          <w:p w:rsidR="002F0F8A" w:rsidRPr="0015433E" w:rsidRDefault="002F0F8A" w:rsidP="00BD6026">
            <w:pPr>
              <w:spacing w:line="280" w:lineRule="exact"/>
              <w:contextualSpacing/>
              <w:jc w:val="center"/>
              <w:rPr>
                <w:rFonts w:ascii="Times New Roman" w:hAnsi="Times New Roman"/>
                <w:sz w:val="20"/>
                <w:szCs w:val="20"/>
              </w:rPr>
            </w:pPr>
            <w:r w:rsidRPr="0015433E">
              <w:rPr>
                <w:rFonts w:ascii="Times New Roman" w:hAnsi="Times New Roman"/>
                <w:sz w:val="20"/>
                <w:szCs w:val="20"/>
              </w:rPr>
              <w:t>1</w:t>
            </w:r>
          </w:p>
        </w:tc>
        <w:tc>
          <w:tcPr>
            <w:tcW w:w="1701" w:type="dxa"/>
          </w:tcPr>
          <w:p w:rsidR="002F0F8A" w:rsidRPr="0015433E" w:rsidRDefault="002F0F8A" w:rsidP="00BD6026">
            <w:pPr>
              <w:spacing w:line="280" w:lineRule="exact"/>
              <w:contextualSpacing/>
              <w:jc w:val="both"/>
              <w:rPr>
                <w:rFonts w:ascii="Times New Roman" w:hAnsi="Times New Roman"/>
                <w:sz w:val="20"/>
                <w:szCs w:val="20"/>
              </w:rPr>
            </w:pPr>
            <w:r w:rsidRPr="0015433E">
              <w:rPr>
                <w:rFonts w:ascii="Times New Roman" w:hAnsi="Times New Roman"/>
                <w:sz w:val="20"/>
                <w:szCs w:val="20"/>
              </w:rPr>
              <w:t>35 000-00</w:t>
            </w:r>
          </w:p>
        </w:tc>
        <w:tc>
          <w:tcPr>
            <w:tcW w:w="2551" w:type="dxa"/>
          </w:tcPr>
          <w:p w:rsidR="002F0F8A" w:rsidRPr="0015433E" w:rsidRDefault="002F0F8A" w:rsidP="00BD6026">
            <w:pPr>
              <w:spacing w:line="280" w:lineRule="exact"/>
              <w:contextualSpacing/>
              <w:jc w:val="both"/>
              <w:rPr>
                <w:rFonts w:ascii="Times New Roman" w:hAnsi="Times New Roman"/>
                <w:sz w:val="20"/>
                <w:szCs w:val="20"/>
                <w:highlight w:val="yellow"/>
              </w:rPr>
            </w:pPr>
            <w:r w:rsidRPr="0015433E">
              <w:rPr>
                <w:rFonts w:ascii="Times New Roman" w:hAnsi="Times New Roman"/>
                <w:sz w:val="20"/>
                <w:szCs w:val="20"/>
                <w:highlight w:val="yellow"/>
              </w:rPr>
              <w:t>35 000-00</w:t>
            </w:r>
          </w:p>
        </w:tc>
      </w:tr>
      <w:tr w:rsidR="002F0F8A" w:rsidRPr="0015433E" w:rsidTr="00BD6026">
        <w:tc>
          <w:tcPr>
            <w:tcW w:w="4644" w:type="dxa"/>
          </w:tcPr>
          <w:p w:rsidR="002F0F8A" w:rsidRPr="0015433E" w:rsidRDefault="002F0F8A" w:rsidP="00BD6026">
            <w:pPr>
              <w:spacing w:line="280" w:lineRule="exact"/>
              <w:contextualSpacing/>
              <w:jc w:val="both"/>
              <w:rPr>
                <w:rFonts w:ascii="Times New Roman" w:hAnsi="Times New Roman"/>
                <w:sz w:val="20"/>
                <w:szCs w:val="20"/>
              </w:rPr>
            </w:pPr>
            <w:r w:rsidRPr="0015433E">
              <w:rPr>
                <w:rFonts w:ascii="Times New Roman" w:hAnsi="Times New Roman"/>
                <w:sz w:val="20"/>
                <w:szCs w:val="20"/>
              </w:rPr>
              <w:t>Всего к оплате:</w:t>
            </w:r>
          </w:p>
        </w:tc>
        <w:tc>
          <w:tcPr>
            <w:tcW w:w="1560" w:type="dxa"/>
          </w:tcPr>
          <w:p w:rsidR="002F0F8A" w:rsidRPr="0015433E" w:rsidRDefault="002F0F8A" w:rsidP="00BD6026">
            <w:pPr>
              <w:spacing w:line="280" w:lineRule="exact"/>
              <w:contextualSpacing/>
              <w:jc w:val="both"/>
              <w:rPr>
                <w:rFonts w:ascii="Times New Roman" w:hAnsi="Times New Roman"/>
                <w:sz w:val="20"/>
                <w:szCs w:val="20"/>
              </w:rPr>
            </w:pPr>
          </w:p>
        </w:tc>
        <w:tc>
          <w:tcPr>
            <w:tcW w:w="1701" w:type="dxa"/>
          </w:tcPr>
          <w:p w:rsidR="002F0F8A" w:rsidRPr="0015433E" w:rsidRDefault="002F0F8A" w:rsidP="00BD6026">
            <w:pPr>
              <w:spacing w:line="280" w:lineRule="exact"/>
              <w:contextualSpacing/>
              <w:jc w:val="right"/>
              <w:rPr>
                <w:rFonts w:ascii="Times New Roman" w:hAnsi="Times New Roman"/>
                <w:sz w:val="20"/>
                <w:szCs w:val="20"/>
              </w:rPr>
            </w:pPr>
          </w:p>
        </w:tc>
        <w:tc>
          <w:tcPr>
            <w:tcW w:w="2551" w:type="dxa"/>
          </w:tcPr>
          <w:p w:rsidR="002F0F8A" w:rsidRPr="0015433E" w:rsidRDefault="002F0F8A" w:rsidP="00BD6026">
            <w:pPr>
              <w:spacing w:line="280" w:lineRule="exact"/>
              <w:contextualSpacing/>
              <w:jc w:val="both"/>
              <w:rPr>
                <w:rFonts w:ascii="Times New Roman" w:hAnsi="Times New Roman"/>
                <w:sz w:val="20"/>
                <w:szCs w:val="20"/>
                <w:highlight w:val="yellow"/>
              </w:rPr>
            </w:pPr>
            <w:r w:rsidRPr="0015433E">
              <w:rPr>
                <w:rFonts w:ascii="Times New Roman" w:hAnsi="Times New Roman"/>
                <w:sz w:val="20"/>
                <w:szCs w:val="20"/>
                <w:highlight w:val="yellow"/>
              </w:rPr>
              <w:t>600 000-00</w:t>
            </w:r>
          </w:p>
        </w:tc>
      </w:tr>
    </w:tbl>
    <w:p w:rsidR="002F0F8A" w:rsidRPr="0015433E" w:rsidRDefault="002F0F8A" w:rsidP="002F0F8A">
      <w:pPr>
        <w:spacing w:line="280" w:lineRule="exact"/>
        <w:contextualSpacing/>
        <w:jc w:val="both"/>
        <w:rPr>
          <w:rFonts w:ascii="Times New Roman" w:hAnsi="Times New Roman"/>
          <w:sz w:val="20"/>
          <w:szCs w:val="20"/>
        </w:rPr>
      </w:pPr>
    </w:p>
    <w:p w:rsidR="002F0F8A" w:rsidRPr="0015433E" w:rsidRDefault="002F0F8A" w:rsidP="002F0F8A">
      <w:pPr>
        <w:pStyle w:val="af3"/>
        <w:numPr>
          <w:ilvl w:val="0"/>
          <w:numId w:val="18"/>
        </w:numPr>
        <w:tabs>
          <w:tab w:val="left" w:pos="851"/>
        </w:tabs>
        <w:spacing w:after="0" w:line="280" w:lineRule="exact"/>
        <w:contextualSpacing w:val="0"/>
        <w:jc w:val="both"/>
        <w:rPr>
          <w:rFonts w:ascii="Times New Roman" w:hAnsi="Times New Roman"/>
          <w:sz w:val="20"/>
          <w:szCs w:val="20"/>
        </w:rPr>
      </w:pPr>
      <w:r w:rsidRPr="0015433E">
        <w:rPr>
          <w:rFonts w:ascii="Times New Roman" w:hAnsi="Times New Roman"/>
          <w:sz w:val="20"/>
          <w:szCs w:val="20"/>
        </w:rPr>
        <w:t xml:space="preserve">Общая стоимость Товара составляет: </w:t>
      </w:r>
      <w:r w:rsidRPr="0015433E">
        <w:rPr>
          <w:rFonts w:ascii="Times New Roman" w:hAnsi="Times New Roman"/>
          <w:sz w:val="20"/>
          <w:szCs w:val="20"/>
          <w:highlight w:val="yellow"/>
        </w:rPr>
        <w:t>шестьсот тысяч рублей</w:t>
      </w:r>
      <w:r w:rsidRPr="0015433E">
        <w:rPr>
          <w:rFonts w:ascii="Times New Roman" w:hAnsi="Times New Roman"/>
          <w:sz w:val="20"/>
          <w:szCs w:val="20"/>
        </w:rPr>
        <w:t xml:space="preserve">  00 копеек,  включает в себя сумму НДС.</w:t>
      </w:r>
    </w:p>
    <w:p w:rsidR="002F0F8A" w:rsidRPr="0015433E" w:rsidRDefault="002F0F8A" w:rsidP="002F0F8A">
      <w:pPr>
        <w:pStyle w:val="2"/>
        <w:keepLines w:val="0"/>
        <w:numPr>
          <w:ilvl w:val="1"/>
          <w:numId w:val="0"/>
        </w:numPr>
        <w:tabs>
          <w:tab w:val="num" w:pos="0"/>
        </w:tabs>
        <w:suppressAutoHyphens/>
        <w:spacing w:before="0" w:line="240" w:lineRule="auto"/>
        <w:rPr>
          <w:rFonts w:ascii="Times New Roman" w:hAnsi="Times New Roman" w:cs="Times New Roman"/>
          <w:sz w:val="20"/>
          <w:szCs w:val="20"/>
        </w:rPr>
      </w:pPr>
      <w:r w:rsidRPr="0015433E">
        <w:rPr>
          <w:rFonts w:ascii="Times New Roman" w:hAnsi="Times New Roman" w:cs="Times New Roman"/>
          <w:sz w:val="20"/>
          <w:szCs w:val="20"/>
        </w:rPr>
        <w:t>Продавец</w:t>
      </w:r>
      <w:r w:rsidRPr="0015433E">
        <w:rPr>
          <w:rFonts w:ascii="Times New Roman" w:hAnsi="Times New Roman" w:cs="Times New Roman"/>
          <w:sz w:val="20"/>
          <w:szCs w:val="20"/>
        </w:rPr>
        <w:tab/>
      </w:r>
      <w:r w:rsidRPr="0015433E">
        <w:rPr>
          <w:rFonts w:ascii="Times New Roman" w:hAnsi="Times New Roman" w:cs="Times New Roman"/>
          <w:sz w:val="20"/>
          <w:szCs w:val="20"/>
        </w:rPr>
        <w:tab/>
      </w:r>
      <w:r w:rsidRPr="0015433E">
        <w:rPr>
          <w:rFonts w:ascii="Times New Roman" w:hAnsi="Times New Roman" w:cs="Times New Roman"/>
          <w:sz w:val="20"/>
          <w:szCs w:val="20"/>
        </w:rPr>
        <w:tab/>
      </w:r>
      <w:r w:rsidRPr="0015433E">
        <w:rPr>
          <w:rFonts w:ascii="Times New Roman" w:hAnsi="Times New Roman" w:cs="Times New Roman"/>
          <w:sz w:val="20"/>
          <w:szCs w:val="20"/>
        </w:rPr>
        <w:tab/>
        <w:t xml:space="preserve">     </w:t>
      </w:r>
      <w:r w:rsidRPr="0015433E">
        <w:rPr>
          <w:rFonts w:ascii="Times New Roman" w:hAnsi="Times New Roman" w:cs="Times New Roman"/>
          <w:sz w:val="20"/>
          <w:szCs w:val="20"/>
        </w:rPr>
        <w:tab/>
        <w:t xml:space="preserve">                    Покупатель</w:t>
      </w:r>
    </w:p>
    <w:p w:rsidR="002F0F8A" w:rsidRPr="0015433E" w:rsidRDefault="002F0F8A" w:rsidP="002F0F8A">
      <w:pPr>
        <w:spacing w:line="280" w:lineRule="exact"/>
        <w:contextualSpacing/>
        <w:jc w:val="right"/>
        <w:rPr>
          <w:rFonts w:ascii="Times New Roman" w:hAnsi="Times New Roman"/>
          <w:sz w:val="20"/>
          <w:szCs w:val="20"/>
        </w:rPr>
      </w:pPr>
    </w:p>
    <w:p w:rsidR="002F0F8A" w:rsidRPr="0015433E" w:rsidRDefault="002F0F8A" w:rsidP="002F0F8A">
      <w:pPr>
        <w:rPr>
          <w:rFonts w:ascii="Times New Roman" w:hAnsi="Times New Roman"/>
          <w:b/>
          <w:sz w:val="20"/>
          <w:szCs w:val="20"/>
        </w:rPr>
      </w:pPr>
    </w:p>
    <w:tbl>
      <w:tblPr>
        <w:tblW w:w="10324" w:type="dxa"/>
        <w:tblInd w:w="-459" w:type="dxa"/>
        <w:tblLayout w:type="fixed"/>
        <w:tblLook w:val="0000"/>
      </w:tblPr>
      <w:tblGrid>
        <w:gridCol w:w="5221"/>
        <w:gridCol w:w="5103"/>
      </w:tblGrid>
      <w:tr w:rsidR="002F0F8A" w:rsidRPr="0015433E" w:rsidTr="002F0F8A">
        <w:tc>
          <w:tcPr>
            <w:tcW w:w="5221" w:type="dxa"/>
            <w:tcBorders>
              <w:top w:val="single" w:sz="4" w:space="0" w:color="000000"/>
              <w:left w:val="single" w:sz="4" w:space="0" w:color="000000"/>
              <w:bottom w:val="single" w:sz="4" w:space="0" w:color="000000"/>
            </w:tcBorders>
            <w:shd w:val="clear" w:color="auto" w:fill="auto"/>
          </w:tcPr>
          <w:p w:rsidR="002F0F8A" w:rsidRPr="0015433E" w:rsidRDefault="002F0F8A" w:rsidP="006C6672">
            <w:pPr>
              <w:rPr>
                <w:rFonts w:ascii="Times New Roman" w:hAnsi="Times New Roman"/>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F0F8A" w:rsidRPr="0015433E" w:rsidRDefault="002F0F8A" w:rsidP="00BD6026">
            <w:pPr>
              <w:pStyle w:val="af2"/>
              <w:rPr>
                <w:rFonts w:ascii="Times New Roman" w:hAnsi="Times New Roman"/>
                <w:b/>
                <w:i/>
                <w:sz w:val="20"/>
                <w:szCs w:val="20"/>
              </w:rPr>
            </w:pPr>
            <w:r w:rsidRPr="0015433E">
              <w:rPr>
                <w:rFonts w:ascii="Times New Roman" w:hAnsi="Times New Roman"/>
                <w:b/>
                <w:i/>
                <w:sz w:val="20"/>
                <w:szCs w:val="20"/>
              </w:rPr>
              <w:t xml:space="preserve">ОАО «Птицефабрика  «Молодежная»  </w:t>
            </w:r>
          </w:p>
          <w:p w:rsidR="002F0F8A" w:rsidRPr="0015433E" w:rsidRDefault="002F0F8A" w:rsidP="00BD6026">
            <w:pPr>
              <w:pStyle w:val="af2"/>
              <w:rPr>
                <w:rFonts w:ascii="Times New Roman" w:hAnsi="Times New Roman"/>
                <w:sz w:val="20"/>
                <w:szCs w:val="20"/>
              </w:rPr>
            </w:pPr>
            <w:r w:rsidRPr="0015433E">
              <w:rPr>
                <w:rFonts w:ascii="Times New Roman" w:hAnsi="Times New Roman"/>
                <w:sz w:val="20"/>
                <w:szCs w:val="20"/>
              </w:rPr>
              <w:t xml:space="preserve">658051, Алтайский край, Первомайский район, </w:t>
            </w:r>
          </w:p>
          <w:p w:rsidR="002F0F8A" w:rsidRPr="0015433E" w:rsidRDefault="002F0F8A" w:rsidP="00BD6026">
            <w:pPr>
              <w:pStyle w:val="af2"/>
              <w:rPr>
                <w:rFonts w:ascii="Times New Roman" w:hAnsi="Times New Roman"/>
                <w:sz w:val="20"/>
                <w:szCs w:val="20"/>
              </w:rPr>
            </w:pPr>
            <w:r w:rsidRPr="0015433E">
              <w:rPr>
                <w:rFonts w:ascii="Times New Roman" w:hAnsi="Times New Roman"/>
                <w:sz w:val="20"/>
                <w:szCs w:val="20"/>
              </w:rPr>
              <w:t>с. Первомайское, ул. Интернациональная,9а</w:t>
            </w:r>
          </w:p>
          <w:p w:rsidR="002F0F8A" w:rsidRPr="0015433E" w:rsidRDefault="002F0F8A" w:rsidP="00BD6026">
            <w:pPr>
              <w:pStyle w:val="af2"/>
              <w:rPr>
                <w:rFonts w:ascii="Times New Roman" w:hAnsi="Times New Roman"/>
                <w:sz w:val="20"/>
                <w:szCs w:val="20"/>
              </w:rPr>
            </w:pPr>
            <w:r w:rsidRPr="0015433E">
              <w:rPr>
                <w:rFonts w:ascii="Times New Roman" w:hAnsi="Times New Roman"/>
                <w:sz w:val="20"/>
                <w:szCs w:val="20"/>
              </w:rPr>
              <w:t>Тел. (38532) 77-0-74, 2-24-74, 8 9039105341</w:t>
            </w:r>
          </w:p>
          <w:p w:rsidR="002F0F8A" w:rsidRPr="0015433E" w:rsidRDefault="002F0F8A" w:rsidP="00BD6026">
            <w:pPr>
              <w:pStyle w:val="af2"/>
              <w:rPr>
                <w:rFonts w:ascii="Times New Roman" w:hAnsi="Times New Roman"/>
                <w:sz w:val="20"/>
                <w:szCs w:val="20"/>
              </w:rPr>
            </w:pPr>
            <w:r w:rsidRPr="0015433E">
              <w:rPr>
                <w:rFonts w:ascii="Times New Roman" w:hAnsi="Times New Roman"/>
                <w:sz w:val="20"/>
                <w:szCs w:val="20"/>
              </w:rPr>
              <w:t>ИНН 2263026002 Расч/сч 40702810202630004087</w:t>
            </w:r>
          </w:p>
          <w:p w:rsidR="002F0F8A" w:rsidRPr="0015433E" w:rsidRDefault="002F0F8A" w:rsidP="00BD6026">
            <w:pPr>
              <w:pStyle w:val="af2"/>
              <w:rPr>
                <w:rFonts w:ascii="Times New Roman" w:hAnsi="Times New Roman"/>
                <w:sz w:val="20"/>
                <w:szCs w:val="20"/>
              </w:rPr>
            </w:pPr>
            <w:r w:rsidRPr="0015433E">
              <w:rPr>
                <w:rFonts w:ascii="Times New Roman" w:hAnsi="Times New Roman"/>
                <w:sz w:val="20"/>
                <w:szCs w:val="20"/>
              </w:rPr>
              <w:t>Отделение  8644 Сбербанка России г. Барнаул</w:t>
            </w:r>
          </w:p>
          <w:p w:rsidR="002F0F8A" w:rsidRPr="0015433E" w:rsidRDefault="002F0F8A" w:rsidP="00BD6026">
            <w:pPr>
              <w:pStyle w:val="af2"/>
              <w:rPr>
                <w:rFonts w:ascii="Times New Roman" w:hAnsi="Times New Roman"/>
                <w:sz w:val="20"/>
                <w:szCs w:val="20"/>
              </w:rPr>
            </w:pPr>
            <w:r w:rsidRPr="0015433E">
              <w:rPr>
                <w:rFonts w:ascii="Times New Roman" w:hAnsi="Times New Roman"/>
                <w:sz w:val="20"/>
                <w:szCs w:val="20"/>
              </w:rPr>
              <w:t>Кор/сч 30101810200000000604 БИК 040173604</w:t>
            </w:r>
          </w:p>
          <w:p w:rsidR="002F0F8A" w:rsidRPr="0015433E" w:rsidRDefault="002F0F8A" w:rsidP="00BD6026">
            <w:pPr>
              <w:pStyle w:val="af2"/>
              <w:rPr>
                <w:rFonts w:ascii="Times New Roman" w:hAnsi="Times New Roman"/>
                <w:sz w:val="20"/>
                <w:szCs w:val="20"/>
              </w:rPr>
            </w:pPr>
            <w:r w:rsidRPr="0015433E">
              <w:rPr>
                <w:rFonts w:ascii="Times New Roman" w:hAnsi="Times New Roman"/>
                <w:sz w:val="20"/>
                <w:szCs w:val="20"/>
              </w:rPr>
              <w:t>КПП 226301001</w:t>
            </w:r>
          </w:p>
          <w:p w:rsidR="002F0F8A" w:rsidRPr="0015433E" w:rsidRDefault="002F0F8A" w:rsidP="00BD6026">
            <w:pPr>
              <w:pStyle w:val="af2"/>
              <w:rPr>
                <w:rFonts w:ascii="Times New Roman" w:hAnsi="Times New Roman"/>
                <w:b/>
                <w:sz w:val="20"/>
                <w:szCs w:val="20"/>
              </w:rPr>
            </w:pPr>
          </w:p>
          <w:p w:rsidR="002F0F8A" w:rsidRPr="0015433E" w:rsidRDefault="002F0F8A" w:rsidP="00BD6026">
            <w:pPr>
              <w:pStyle w:val="af2"/>
              <w:rPr>
                <w:rFonts w:ascii="Times New Roman" w:hAnsi="Times New Roman"/>
                <w:b/>
                <w:sz w:val="20"/>
                <w:szCs w:val="20"/>
              </w:rPr>
            </w:pPr>
          </w:p>
          <w:p w:rsidR="002F0F8A" w:rsidRPr="0015433E" w:rsidRDefault="002F0F8A" w:rsidP="00BD6026">
            <w:pPr>
              <w:rPr>
                <w:rFonts w:ascii="Times New Roman" w:hAnsi="Times New Roman"/>
                <w:bCs/>
                <w:sz w:val="20"/>
                <w:szCs w:val="20"/>
              </w:rPr>
            </w:pPr>
            <w:r w:rsidRPr="0015433E">
              <w:rPr>
                <w:rFonts w:ascii="Times New Roman" w:hAnsi="Times New Roman"/>
                <w:bCs/>
                <w:sz w:val="20"/>
                <w:szCs w:val="20"/>
              </w:rPr>
              <w:t>Генеральный директор</w:t>
            </w:r>
          </w:p>
          <w:p w:rsidR="002F0F8A" w:rsidRPr="0015433E" w:rsidRDefault="002F0F8A" w:rsidP="00BD6026">
            <w:pPr>
              <w:rPr>
                <w:rFonts w:ascii="Times New Roman" w:hAnsi="Times New Roman"/>
                <w:bCs/>
                <w:sz w:val="20"/>
                <w:szCs w:val="20"/>
              </w:rPr>
            </w:pPr>
          </w:p>
          <w:p w:rsidR="002F0F8A" w:rsidRPr="0015433E" w:rsidRDefault="002F0F8A" w:rsidP="00BD6026">
            <w:pPr>
              <w:rPr>
                <w:rFonts w:ascii="Times New Roman" w:hAnsi="Times New Roman"/>
                <w:sz w:val="20"/>
                <w:szCs w:val="20"/>
              </w:rPr>
            </w:pPr>
            <w:r w:rsidRPr="0015433E">
              <w:rPr>
                <w:rFonts w:ascii="Times New Roman" w:hAnsi="Times New Roman"/>
                <w:sz w:val="20"/>
                <w:szCs w:val="20"/>
              </w:rPr>
              <w:t>_____________________________/Е.А. Давыдов</w:t>
            </w:r>
          </w:p>
        </w:tc>
      </w:tr>
    </w:tbl>
    <w:p w:rsidR="002F0F8A" w:rsidRPr="0015433E" w:rsidRDefault="002F0F8A" w:rsidP="002F0F8A">
      <w:pPr>
        <w:spacing w:line="280" w:lineRule="exact"/>
        <w:contextualSpacing/>
        <w:jc w:val="right"/>
        <w:rPr>
          <w:rFonts w:ascii="Times New Roman" w:hAnsi="Times New Roman"/>
          <w:sz w:val="20"/>
          <w:szCs w:val="20"/>
        </w:rPr>
      </w:pPr>
    </w:p>
    <w:p w:rsidR="00177DF4" w:rsidRPr="0015433E" w:rsidRDefault="00177DF4" w:rsidP="002F0F8A">
      <w:pPr>
        <w:spacing w:after="0" w:line="240" w:lineRule="auto"/>
        <w:jc w:val="both"/>
        <w:rPr>
          <w:rFonts w:ascii="Times New Roman" w:hAnsi="Times New Roman"/>
          <w:sz w:val="20"/>
          <w:szCs w:val="20"/>
        </w:rPr>
      </w:pPr>
    </w:p>
    <w:sectPr w:rsidR="00177DF4" w:rsidRPr="0015433E" w:rsidSect="00872050">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93C" w:rsidRDefault="00F8193C" w:rsidP="00FB2EC7">
      <w:pPr>
        <w:spacing w:after="0" w:line="240" w:lineRule="auto"/>
      </w:pPr>
      <w:r>
        <w:separator/>
      </w:r>
    </w:p>
  </w:endnote>
  <w:endnote w:type="continuationSeparator" w:id="0">
    <w:p w:rsidR="00F8193C" w:rsidRDefault="00F8193C" w:rsidP="00FB2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93C" w:rsidRDefault="00F8193C" w:rsidP="00FB2EC7">
      <w:pPr>
        <w:spacing w:after="0" w:line="240" w:lineRule="auto"/>
      </w:pPr>
      <w:r>
        <w:separator/>
      </w:r>
    </w:p>
  </w:footnote>
  <w:footnote w:type="continuationSeparator" w:id="0">
    <w:p w:rsidR="00F8193C" w:rsidRDefault="00F8193C" w:rsidP="00FB2E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2345"/>
      <w:docPartObj>
        <w:docPartGallery w:val="Page Numbers (Top of Page)"/>
        <w:docPartUnique/>
      </w:docPartObj>
    </w:sdtPr>
    <w:sdtContent>
      <w:p w:rsidR="00DA09CE" w:rsidRDefault="0093403C">
        <w:pPr>
          <w:pStyle w:val="a5"/>
          <w:jc w:val="center"/>
        </w:pPr>
        <w:fldSimple w:instr=" PAGE   \* MERGEFORMAT ">
          <w:r w:rsidR="009459E4">
            <w:rPr>
              <w:noProof/>
            </w:rPr>
            <w:t>3</w:t>
          </w:r>
        </w:fldSimple>
      </w:p>
    </w:sdtContent>
  </w:sdt>
  <w:p w:rsidR="00DA09CE" w:rsidRDefault="00DA09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kobzarenko.com.ua/common_images/empty.gif" style="width:.7pt;height:.7pt;visibility:visible;mso-wrap-style:square" o:bullet="t">
        <v:imagedata r:id="rId1" o:title="empty"/>
      </v:shape>
    </w:pict>
  </w:numPicBullet>
  <w:abstractNum w:abstractNumId="0">
    <w:nsid w:val="00000002"/>
    <w:multiLevelType w:val="multilevel"/>
    <w:tmpl w:val="00000002"/>
    <w:name w:val="WW8Num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3"/>
    <w:multiLevelType w:val="multilevel"/>
    <w:tmpl w:val="7FC426D6"/>
    <w:name w:val="WW8Num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432"/>
        </w:tabs>
        <w:ind w:left="432" w:hanging="432"/>
      </w:pPr>
      <w:rPr>
        <w:rFonts w:ascii="Symbol" w:hAnsi="Symbol" w:cs="Times New Roman"/>
      </w:rPr>
    </w:lvl>
    <w:lvl w:ilvl="1">
      <w:start w:val="1"/>
      <w:numFmt w:val="decimal"/>
      <w:lvlText w:val="%1.%2"/>
      <w:lvlJc w:val="left"/>
      <w:pPr>
        <w:tabs>
          <w:tab w:val="num" w:pos="1836"/>
        </w:tabs>
        <w:ind w:left="1836" w:hanging="576"/>
      </w:pPr>
      <w:rPr>
        <w:rFonts w:cs="Times New Roman"/>
      </w:rPr>
    </w:lvl>
    <w:lvl w:ilvl="2">
      <w:start w:val="1"/>
      <w:numFmt w:val="decimal"/>
      <w:suff w:val="nothing"/>
      <w:lvlText w:val="%1.%2.%3"/>
      <w:lvlJc w:val="left"/>
      <w:pPr>
        <w:tabs>
          <w:tab w:val="num" w:pos="720"/>
        </w:tabs>
        <w:ind w:left="720" w:firstLine="0"/>
      </w:pPr>
      <w:rPr>
        <w:rFonts w:cs="Times New Roman"/>
        <w:sz w:val="20"/>
        <w:szCs w:val="2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02756802"/>
    <w:multiLevelType w:val="multilevel"/>
    <w:tmpl w:val="7FC426D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E992AD8"/>
    <w:multiLevelType w:val="multilevel"/>
    <w:tmpl w:val="DD1E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34C3A"/>
    <w:multiLevelType w:val="hybridMultilevel"/>
    <w:tmpl w:val="3488B30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2A7169"/>
    <w:multiLevelType w:val="multilevel"/>
    <w:tmpl w:val="E2D8FB9A"/>
    <w:lvl w:ilvl="0">
      <w:start w:val="1"/>
      <w:numFmt w:val="decimal"/>
      <w:lvlText w:val="%1."/>
      <w:lvlJc w:val="left"/>
      <w:pPr>
        <w:ind w:left="720" w:hanging="360"/>
      </w:pPr>
    </w:lvl>
    <w:lvl w:ilvl="1">
      <w:start w:val="6"/>
      <w:numFmt w:val="decimal"/>
      <w:isLgl/>
      <w:lvlText w:val="%1.%2"/>
      <w:lvlJc w:val="left"/>
      <w:pPr>
        <w:ind w:left="360" w:hanging="360"/>
      </w:pPr>
      <w:rPr>
        <w:rFonts w:ascii="Times New Roman" w:hAnsi="Times New Roman" w:cs="Times New Roman" w:hint="default"/>
        <w:color w:val="000000" w:themeColor="text1"/>
        <w:sz w:val="24"/>
        <w:szCs w:val="24"/>
      </w:rPr>
    </w:lvl>
    <w:lvl w:ilvl="2">
      <w:start w:val="1"/>
      <w:numFmt w:val="decimal"/>
      <w:isLgl/>
      <w:lvlText w:val="%1.%2.%3"/>
      <w:lvlJc w:val="left"/>
      <w:pPr>
        <w:ind w:left="2520" w:hanging="720"/>
      </w:pPr>
      <w:rPr>
        <w:rFonts w:ascii="Calibri" w:hAnsi="Calibri" w:hint="default"/>
        <w:color w:val="000000" w:themeColor="text1"/>
        <w:sz w:val="22"/>
      </w:rPr>
    </w:lvl>
    <w:lvl w:ilvl="3">
      <w:start w:val="1"/>
      <w:numFmt w:val="decimal"/>
      <w:isLgl/>
      <w:lvlText w:val="%1.%2.%3.%4"/>
      <w:lvlJc w:val="left"/>
      <w:pPr>
        <w:ind w:left="3240" w:hanging="720"/>
      </w:pPr>
      <w:rPr>
        <w:rFonts w:ascii="Calibri" w:hAnsi="Calibri" w:hint="default"/>
        <w:color w:val="000000" w:themeColor="text1"/>
        <w:sz w:val="22"/>
      </w:rPr>
    </w:lvl>
    <w:lvl w:ilvl="4">
      <w:start w:val="1"/>
      <w:numFmt w:val="decimal"/>
      <w:isLgl/>
      <w:lvlText w:val="%1.%2.%3.%4.%5"/>
      <w:lvlJc w:val="left"/>
      <w:pPr>
        <w:ind w:left="4320" w:hanging="1080"/>
      </w:pPr>
      <w:rPr>
        <w:rFonts w:ascii="Calibri" w:hAnsi="Calibri" w:hint="default"/>
        <w:color w:val="000000" w:themeColor="text1"/>
        <w:sz w:val="22"/>
      </w:rPr>
    </w:lvl>
    <w:lvl w:ilvl="5">
      <w:start w:val="1"/>
      <w:numFmt w:val="decimal"/>
      <w:isLgl/>
      <w:lvlText w:val="%1.%2.%3.%4.%5.%6"/>
      <w:lvlJc w:val="left"/>
      <w:pPr>
        <w:ind w:left="5040" w:hanging="1080"/>
      </w:pPr>
      <w:rPr>
        <w:rFonts w:ascii="Calibri" w:hAnsi="Calibri" w:hint="default"/>
        <w:color w:val="000000" w:themeColor="text1"/>
        <w:sz w:val="22"/>
      </w:rPr>
    </w:lvl>
    <w:lvl w:ilvl="6">
      <w:start w:val="1"/>
      <w:numFmt w:val="decimal"/>
      <w:isLgl/>
      <w:lvlText w:val="%1.%2.%3.%4.%5.%6.%7"/>
      <w:lvlJc w:val="left"/>
      <w:pPr>
        <w:ind w:left="6120" w:hanging="1440"/>
      </w:pPr>
      <w:rPr>
        <w:rFonts w:ascii="Calibri" w:hAnsi="Calibri" w:hint="default"/>
        <w:color w:val="000000" w:themeColor="text1"/>
        <w:sz w:val="22"/>
      </w:rPr>
    </w:lvl>
    <w:lvl w:ilvl="7">
      <w:start w:val="1"/>
      <w:numFmt w:val="decimal"/>
      <w:isLgl/>
      <w:lvlText w:val="%1.%2.%3.%4.%5.%6.%7.%8"/>
      <w:lvlJc w:val="left"/>
      <w:pPr>
        <w:ind w:left="6840" w:hanging="1440"/>
      </w:pPr>
      <w:rPr>
        <w:rFonts w:ascii="Calibri" w:hAnsi="Calibri" w:hint="default"/>
        <w:color w:val="000000" w:themeColor="text1"/>
        <w:sz w:val="22"/>
      </w:rPr>
    </w:lvl>
    <w:lvl w:ilvl="8">
      <w:start w:val="1"/>
      <w:numFmt w:val="decimal"/>
      <w:isLgl/>
      <w:lvlText w:val="%1.%2.%3.%4.%5.%6.%7.%8.%9"/>
      <w:lvlJc w:val="left"/>
      <w:pPr>
        <w:ind w:left="7920" w:hanging="1800"/>
      </w:pPr>
      <w:rPr>
        <w:rFonts w:ascii="Calibri" w:hAnsi="Calibri" w:hint="default"/>
        <w:color w:val="000000" w:themeColor="text1"/>
        <w:sz w:val="22"/>
      </w:rPr>
    </w:lvl>
  </w:abstractNum>
  <w:abstractNum w:abstractNumId="8">
    <w:nsid w:val="32187EBA"/>
    <w:multiLevelType w:val="multilevel"/>
    <w:tmpl w:val="E30CC1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E640966"/>
    <w:multiLevelType w:val="multilevel"/>
    <w:tmpl w:val="41A247B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28"/>
        </w:tabs>
        <w:ind w:left="928" w:hanging="360"/>
      </w:pPr>
      <w:rPr>
        <w:rFonts w:cs="Times New Roman"/>
        <w:b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0">
    <w:nsid w:val="553A69AD"/>
    <w:multiLevelType w:val="multilevel"/>
    <w:tmpl w:val="7FC426D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59A02493"/>
    <w:multiLevelType w:val="hybridMultilevel"/>
    <w:tmpl w:val="726E77D6"/>
    <w:lvl w:ilvl="0" w:tplc="B17089EA">
      <w:start w:val="1"/>
      <w:numFmt w:val="decimal"/>
      <w:lvlText w:val="%1."/>
      <w:lvlJc w:val="left"/>
      <w:pPr>
        <w:ind w:left="720" w:hanging="360"/>
      </w:pPr>
      <w:rPr>
        <w:rFonts w:ascii="Calibri" w:hAnsi="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FD4F06"/>
    <w:multiLevelType w:val="hybridMultilevel"/>
    <w:tmpl w:val="FD925254"/>
    <w:lvl w:ilvl="0" w:tplc="E20A4C64">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
  </w:num>
  <w:num w:numId="16">
    <w:abstractNumId w:val="10"/>
  </w:num>
  <w:num w:numId="17">
    <w:abstractNumId w:val="0"/>
  </w:num>
  <w:num w:numId="18">
    <w:abstractNumId w:val="1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FB2EC7"/>
    <w:rsid w:val="00123457"/>
    <w:rsid w:val="0015433E"/>
    <w:rsid w:val="00177DF4"/>
    <w:rsid w:val="002F0F8A"/>
    <w:rsid w:val="00417AA0"/>
    <w:rsid w:val="005619A2"/>
    <w:rsid w:val="005C5B41"/>
    <w:rsid w:val="006C6672"/>
    <w:rsid w:val="007F2E9A"/>
    <w:rsid w:val="00846141"/>
    <w:rsid w:val="00872050"/>
    <w:rsid w:val="0093403C"/>
    <w:rsid w:val="009459E4"/>
    <w:rsid w:val="00970104"/>
    <w:rsid w:val="00A754C5"/>
    <w:rsid w:val="00AF3E96"/>
    <w:rsid w:val="00BD49F7"/>
    <w:rsid w:val="00D45E60"/>
    <w:rsid w:val="00DA09CE"/>
    <w:rsid w:val="00E83B0E"/>
    <w:rsid w:val="00F443A8"/>
    <w:rsid w:val="00F8193C"/>
    <w:rsid w:val="00FB2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EC7"/>
    <w:rPr>
      <w:rFonts w:ascii="Calibri" w:eastAsia="Times New Roman" w:hAnsi="Calibri" w:cs="Times New Roman"/>
      <w:lang w:eastAsia="ru-RU"/>
    </w:rPr>
  </w:style>
  <w:style w:type="paragraph" w:styleId="1">
    <w:name w:val="heading 1"/>
    <w:basedOn w:val="a"/>
    <w:next w:val="a"/>
    <w:link w:val="10"/>
    <w:uiPriority w:val="9"/>
    <w:qFormat/>
    <w:rsid w:val="00FB2EC7"/>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2F0F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FB2EC7"/>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EC7"/>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semiHidden/>
    <w:rsid w:val="00FB2EC7"/>
    <w:rPr>
      <w:rFonts w:ascii="Times New Roman" w:eastAsia="Times New Roman" w:hAnsi="Times New Roman" w:cs="Times New Roman"/>
      <w:b/>
      <w:bCs/>
      <w:sz w:val="28"/>
      <w:szCs w:val="28"/>
      <w:lang w:eastAsia="ru-RU"/>
    </w:rPr>
  </w:style>
  <w:style w:type="character" w:styleId="a3">
    <w:name w:val="Hyperlink"/>
    <w:uiPriority w:val="99"/>
    <w:semiHidden/>
    <w:unhideWhenUsed/>
    <w:rsid w:val="00FB2EC7"/>
    <w:rPr>
      <w:rFonts w:ascii="Times New Roman" w:hAnsi="Times New Roman" w:cs="Times New Roman" w:hint="default"/>
      <w:color w:val="0000FF"/>
      <w:u w:val="single"/>
    </w:rPr>
  </w:style>
  <w:style w:type="character" w:customStyle="1" w:styleId="a4">
    <w:name w:val="Верхний колонтитул Знак"/>
    <w:aliases w:val="encabezado Знак,h Знак,Header/Footer Знак"/>
    <w:basedOn w:val="a0"/>
    <w:link w:val="a5"/>
    <w:uiPriority w:val="99"/>
    <w:locked/>
    <w:rsid w:val="00FB2EC7"/>
    <w:rPr>
      <w:rFonts w:ascii="Calibri" w:eastAsia="Times New Roman" w:hAnsi="Calibri" w:cs="Times New Roman"/>
      <w:lang w:eastAsia="ru-RU"/>
    </w:rPr>
  </w:style>
  <w:style w:type="paragraph" w:styleId="a5">
    <w:name w:val="header"/>
    <w:aliases w:val="encabezado,h,Header/Footer"/>
    <w:basedOn w:val="a"/>
    <w:link w:val="a4"/>
    <w:uiPriority w:val="99"/>
    <w:unhideWhenUsed/>
    <w:rsid w:val="00FB2EC7"/>
    <w:pPr>
      <w:tabs>
        <w:tab w:val="center" w:pos="4677"/>
        <w:tab w:val="right" w:pos="9355"/>
      </w:tabs>
      <w:spacing w:after="0" w:line="240" w:lineRule="auto"/>
    </w:pPr>
  </w:style>
  <w:style w:type="character" w:customStyle="1" w:styleId="11">
    <w:name w:val="Верхний колонтитул Знак1"/>
    <w:aliases w:val="encabezado Знак1,h Знак1,Header/Footer Знак1"/>
    <w:basedOn w:val="a0"/>
    <w:link w:val="a5"/>
    <w:uiPriority w:val="99"/>
    <w:semiHidden/>
    <w:rsid w:val="00FB2EC7"/>
    <w:rPr>
      <w:rFonts w:ascii="Calibri" w:eastAsia="Times New Roman" w:hAnsi="Calibri" w:cs="Times New Roman"/>
      <w:lang w:eastAsia="ru-RU"/>
    </w:rPr>
  </w:style>
  <w:style w:type="paragraph" w:styleId="a6">
    <w:name w:val="footer"/>
    <w:basedOn w:val="a"/>
    <w:link w:val="12"/>
    <w:uiPriority w:val="99"/>
    <w:semiHidden/>
    <w:unhideWhenUsed/>
    <w:rsid w:val="00FB2EC7"/>
    <w:pPr>
      <w:tabs>
        <w:tab w:val="center" w:pos="4677"/>
        <w:tab w:val="right" w:pos="9355"/>
      </w:tabs>
      <w:spacing w:after="0" w:line="240" w:lineRule="auto"/>
    </w:pPr>
  </w:style>
  <w:style w:type="character" w:customStyle="1" w:styleId="12">
    <w:name w:val="Нижний колонтитул Знак1"/>
    <w:basedOn w:val="a0"/>
    <w:link w:val="a6"/>
    <w:uiPriority w:val="99"/>
    <w:semiHidden/>
    <w:locked/>
    <w:rsid w:val="00FB2EC7"/>
    <w:rPr>
      <w:rFonts w:ascii="Calibri" w:eastAsia="Times New Roman" w:hAnsi="Calibri" w:cs="Times New Roman"/>
      <w:lang w:eastAsia="ru-RU"/>
    </w:rPr>
  </w:style>
  <w:style w:type="character" w:customStyle="1" w:styleId="a7">
    <w:name w:val="Нижний колонтитул Знак"/>
    <w:basedOn w:val="a0"/>
    <w:link w:val="a6"/>
    <w:uiPriority w:val="99"/>
    <w:semiHidden/>
    <w:rsid w:val="00FB2EC7"/>
    <w:rPr>
      <w:rFonts w:ascii="Calibri" w:eastAsia="Times New Roman" w:hAnsi="Calibri" w:cs="Times New Roman"/>
      <w:lang w:eastAsia="ru-RU"/>
    </w:rPr>
  </w:style>
  <w:style w:type="paragraph" w:styleId="a8">
    <w:name w:val="Title"/>
    <w:basedOn w:val="a"/>
    <w:link w:val="a9"/>
    <w:qFormat/>
    <w:rsid w:val="00FB2EC7"/>
    <w:pPr>
      <w:spacing w:after="0" w:line="240" w:lineRule="auto"/>
      <w:jc w:val="center"/>
    </w:pPr>
    <w:rPr>
      <w:rFonts w:ascii="Times New Roman" w:hAnsi="Times New Roman"/>
      <w:sz w:val="32"/>
      <w:szCs w:val="20"/>
    </w:rPr>
  </w:style>
  <w:style w:type="character" w:customStyle="1" w:styleId="a9">
    <w:name w:val="Название Знак"/>
    <w:basedOn w:val="a0"/>
    <w:link w:val="a8"/>
    <w:rsid w:val="00FB2EC7"/>
    <w:rPr>
      <w:rFonts w:ascii="Times New Roman" w:eastAsia="Times New Roman" w:hAnsi="Times New Roman" w:cs="Times New Roman"/>
      <w:sz w:val="32"/>
      <w:szCs w:val="20"/>
      <w:lang w:eastAsia="ru-RU"/>
    </w:rPr>
  </w:style>
  <w:style w:type="paragraph" w:styleId="aa">
    <w:name w:val="Body Text"/>
    <w:basedOn w:val="a"/>
    <w:link w:val="ab"/>
    <w:semiHidden/>
    <w:unhideWhenUsed/>
    <w:rsid w:val="00FB2EC7"/>
    <w:pPr>
      <w:spacing w:after="120" w:line="240" w:lineRule="auto"/>
    </w:pPr>
    <w:rPr>
      <w:rFonts w:ascii="Times New Roman" w:hAnsi="Times New Roman"/>
      <w:sz w:val="24"/>
      <w:szCs w:val="24"/>
    </w:rPr>
  </w:style>
  <w:style w:type="character" w:customStyle="1" w:styleId="ab">
    <w:name w:val="Основной текст Знак"/>
    <w:basedOn w:val="a0"/>
    <w:link w:val="aa"/>
    <w:semiHidden/>
    <w:rsid w:val="00FB2EC7"/>
    <w:rPr>
      <w:rFonts w:ascii="Times New Roman" w:eastAsia="Times New Roman" w:hAnsi="Times New Roman" w:cs="Times New Roman"/>
      <w:sz w:val="24"/>
      <w:szCs w:val="24"/>
      <w:lang w:eastAsia="ru-RU"/>
    </w:rPr>
  </w:style>
  <w:style w:type="paragraph" w:styleId="ac">
    <w:name w:val="Body Text Indent"/>
    <w:basedOn w:val="a"/>
    <w:link w:val="13"/>
    <w:semiHidden/>
    <w:unhideWhenUsed/>
    <w:rsid w:val="00FB2EC7"/>
    <w:pPr>
      <w:spacing w:after="120" w:line="240" w:lineRule="auto"/>
      <w:ind w:left="283"/>
    </w:pPr>
    <w:rPr>
      <w:rFonts w:ascii="Times New Roman" w:hAnsi="Times New Roman"/>
      <w:sz w:val="24"/>
      <w:szCs w:val="24"/>
    </w:rPr>
  </w:style>
  <w:style w:type="character" w:customStyle="1" w:styleId="13">
    <w:name w:val="Основной текст с отступом Знак1"/>
    <w:basedOn w:val="a0"/>
    <w:link w:val="ac"/>
    <w:semiHidden/>
    <w:locked/>
    <w:rsid w:val="00FB2EC7"/>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semiHidden/>
    <w:rsid w:val="00FB2EC7"/>
    <w:rPr>
      <w:rFonts w:ascii="Calibri" w:eastAsia="Times New Roman" w:hAnsi="Calibri" w:cs="Times New Roman"/>
      <w:lang w:eastAsia="ru-RU"/>
    </w:rPr>
  </w:style>
  <w:style w:type="paragraph" w:styleId="ae">
    <w:name w:val="Subtitle"/>
    <w:basedOn w:val="a"/>
    <w:link w:val="14"/>
    <w:qFormat/>
    <w:rsid w:val="00FB2EC7"/>
    <w:pPr>
      <w:spacing w:after="0" w:line="240" w:lineRule="auto"/>
      <w:jc w:val="center"/>
    </w:pPr>
    <w:rPr>
      <w:rFonts w:eastAsia="Calibri" w:cstheme="minorBidi"/>
      <w:b/>
      <w:bCs/>
      <w:sz w:val="28"/>
      <w:szCs w:val="24"/>
      <w:lang w:eastAsia="en-US"/>
    </w:rPr>
  </w:style>
  <w:style w:type="character" w:customStyle="1" w:styleId="14">
    <w:name w:val="Подзаголовок Знак1"/>
    <w:basedOn w:val="a0"/>
    <w:link w:val="ae"/>
    <w:locked/>
    <w:rsid w:val="00FB2EC7"/>
    <w:rPr>
      <w:rFonts w:ascii="Calibri" w:eastAsia="Calibri" w:hAnsi="Calibri"/>
      <w:b/>
      <w:bCs/>
      <w:sz w:val="28"/>
      <w:szCs w:val="24"/>
    </w:rPr>
  </w:style>
  <w:style w:type="character" w:customStyle="1" w:styleId="af">
    <w:name w:val="Подзаголовок Знак"/>
    <w:basedOn w:val="a0"/>
    <w:link w:val="ae"/>
    <w:rsid w:val="00FB2EC7"/>
    <w:rPr>
      <w:rFonts w:asciiTheme="majorHAnsi" w:eastAsiaTheme="majorEastAsia" w:hAnsiTheme="majorHAnsi" w:cstheme="majorBidi"/>
      <w:i/>
      <w:iCs/>
      <w:color w:val="4F81BD" w:themeColor="accent1"/>
      <w:spacing w:val="15"/>
      <w:sz w:val="24"/>
      <w:szCs w:val="24"/>
      <w:lang w:eastAsia="ru-RU"/>
    </w:rPr>
  </w:style>
  <w:style w:type="paragraph" w:styleId="3">
    <w:name w:val="Body Text 3"/>
    <w:basedOn w:val="a"/>
    <w:link w:val="31"/>
    <w:semiHidden/>
    <w:unhideWhenUsed/>
    <w:rsid w:val="00FB2EC7"/>
    <w:pPr>
      <w:spacing w:after="120"/>
    </w:pPr>
    <w:rPr>
      <w:sz w:val="16"/>
      <w:szCs w:val="16"/>
    </w:rPr>
  </w:style>
  <w:style w:type="character" w:customStyle="1" w:styleId="31">
    <w:name w:val="Основной текст 3 Знак1"/>
    <w:basedOn w:val="a0"/>
    <w:link w:val="3"/>
    <w:semiHidden/>
    <w:locked/>
    <w:rsid w:val="00FB2EC7"/>
    <w:rPr>
      <w:rFonts w:ascii="Calibri" w:eastAsia="Times New Roman" w:hAnsi="Calibri" w:cs="Times New Roman"/>
      <w:sz w:val="16"/>
      <w:szCs w:val="16"/>
      <w:lang w:eastAsia="ru-RU"/>
    </w:rPr>
  </w:style>
  <w:style w:type="character" w:customStyle="1" w:styleId="30">
    <w:name w:val="Основной текст 3 Знак"/>
    <w:basedOn w:val="a0"/>
    <w:link w:val="3"/>
    <w:semiHidden/>
    <w:rsid w:val="00FB2EC7"/>
    <w:rPr>
      <w:rFonts w:ascii="Calibri" w:eastAsia="Times New Roman" w:hAnsi="Calibri" w:cs="Times New Roman"/>
      <w:sz w:val="16"/>
      <w:szCs w:val="16"/>
      <w:lang w:eastAsia="ru-RU"/>
    </w:rPr>
  </w:style>
  <w:style w:type="paragraph" w:styleId="21">
    <w:name w:val="Body Text Indent 2"/>
    <w:basedOn w:val="a"/>
    <w:link w:val="210"/>
    <w:semiHidden/>
    <w:unhideWhenUsed/>
    <w:rsid w:val="00FB2EC7"/>
    <w:pPr>
      <w:spacing w:after="120" w:line="480" w:lineRule="auto"/>
      <w:ind w:left="283"/>
    </w:pPr>
  </w:style>
  <w:style w:type="character" w:customStyle="1" w:styleId="210">
    <w:name w:val="Основной текст с отступом 2 Знак1"/>
    <w:basedOn w:val="a0"/>
    <w:link w:val="21"/>
    <w:semiHidden/>
    <w:locked/>
    <w:rsid w:val="00FB2EC7"/>
    <w:rPr>
      <w:rFonts w:ascii="Calibri" w:eastAsia="Times New Roman" w:hAnsi="Calibri" w:cs="Times New Roman"/>
      <w:lang w:eastAsia="ru-RU"/>
    </w:rPr>
  </w:style>
  <w:style w:type="character" w:customStyle="1" w:styleId="22">
    <w:name w:val="Основной текст с отступом 2 Знак"/>
    <w:basedOn w:val="a0"/>
    <w:link w:val="21"/>
    <w:semiHidden/>
    <w:rsid w:val="00FB2EC7"/>
    <w:rPr>
      <w:rFonts w:ascii="Calibri" w:eastAsia="Times New Roman" w:hAnsi="Calibri" w:cs="Times New Roman"/>
      <w:lang w:eastAsia="ru-RU"/>
    </w:rPr>
  </w:style>
  <w:style w:type="paragraph" w:styleId="af0">
    <w:name w:val="Balloon Text"/>
    <w:basedOn w:val="a"/>
    <w:link w:val="15"/>
    <w:uiPriority w:val="99"/>
    <w:semiHidden/>
    <w:unhideWhenUsed/>
    <w:rsid w:val="00FB2EC7"/>
    <w:pPr>
      <w:spacing w:after="0" w:line="240" w:lineRule="auto"/>
    </w:pPr>
    <w:rPr>
      <w:rFonts w:ascii="Tahoma" w:hAnsi="Tahoma"/>
      <w:sz w:val="16"/>
      <w:szCs w:val="16"/>
    </w:rPr>
  </w:style>
  <w:style w:type="character" w:customStyle="1" w:styleId="15">
    <w:name w:val="Текст выноски Знак1"/>
    <w:basedOn w:val="a0"/>
    <w:link w:val="af0"/>
    <w:uiPriority w:val="99"/>
    <w:semiHidden/>
    <w:locked/>
    <w:rsid w:val="00FB2EC7"/>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FB2EC7"/>
    <w:rPr>
      <w:rFonts w:ascii="Tahoma" w:eastAsia="Times New Roman" w:hAnsi="Tahoma" w:cs="Tahoma"/>
      <w:sz w:val="16"/>
      <w:szCs w:val="16"/>
      <w:lang w:eastAsia="ru-RU"/>
    </w:rPr>
  </w:style>
  <w:style w:type="paragraph" w:styleId="af2">
    <w:name w:val="No Spacing"/>
    <w:uiPriority w:val="1"/>
    <w:qFormat/>
    <w:rsid w:val="00FB2EC7"/>
    <w:pPr>
      <w:spacing w:after="0" w:line="240" w:lineRule="auto"/>
    </w:pPr>
    <w:rPr>
      <w:rFonts w:ascii="Calibri" w:eastAsia="Calibri" w:hAnsi="Calibri" w:cs="Times New Roman"/>
    </w:rPr>
  </w:style>
  <w:style w:type="paragraph" w:styleId="af3">
    <w:name w:val="List Paragraph"/>
    <w:basedOn w:val="a"/>
    <w:uiPriority w:val="34"/>
    <w:qFormat/>
    <w:rsid w:val="00FB2EC7"/>
    <w:pPr>
      <w:ind w:left="720"/>
      <w:contextualSpacing/>
    </w:pPr>
    <w:rPr>
      <w:rFonts w:eastAsia="Calibri"/>
      <w:lang w:eastAsia="en-US"/>
    </w:rPr>
  </w:style>
  <w:style w:type="paragraph" w:customStyle="1" w:styleId="Default">
    <w:name w:val="Default"/>
    <w:semiHidden/>
    <w:rsid w:val="00FB2EC7"/>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paragraph" w:customStyle="1" w:styleId="Style7">
    <w:name w:val="Style7"/>
    <w:basedOn w:val="a"/>
    <w:uiPriority w:val="99"/>
    <w:semiHidden/>
    <w:rsid w:val="00FB2EC7"/>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16">
    <w:name w:val="Стиль1"/>
    <w:basedOn w:val="a"/>
    <w:semiHidden/>
    <w:rsid w:val="00FB2EC7"/>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ar-SA"/>
    </w:rPr>
  </w:style>
  <w:style w:type="paragraph" w:customStyle="1" w:styleId="p1">
    <w:name w:val="p1"/>
    <w:basedOn w:val="a"/>
    <w:rsid w:val="00FB2EC7"/>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FB2EC7"/>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FB2EC7"/>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FB2EC7"/>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FB2EC7"/>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FB2EC7"/>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FB2EC7"/>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FB2EC7"/>
    <w:pPr>
      <w:spacing w:before="100" w:beforeAutospacing="1" w:after="100" w:afterAutospacing="1" w:line="240" w:lineRule="auto"/>
    </w:pPr>
    <w:rPr>
      <w:rFonts w:ascii="Times New Roman" w:hAnsi="Times New Roman"/>
      <w:sz w:val="24"/>
      <w:szCs w:val="24"/>
    </w:rPr>
  </w:style>
  <w:style w:type="paragraph" w:customStyle="1" w:styleId="p11">
    <w:name w:val="p11"/>
    <w:basedOn w:val="a"/>
    <w:rsid w:val="00FB2EC7"/>
    <w:pPr>
      <w:spacing w:before="100" w:beforeAutospacing="1" w:after="100" w:afterAutospacing="1" w:line="240" w:lineRule="auto"/>
    </w:pPr>
    <w:rPr>
      <w:rFonts w:ascii="Times New Roman" w:hAnsi="Times New Roman"/>
      <w:sz w:val="24"/>
      <w:szCs w:val="24"/>
    </w:rPr>
  </w:style>
  <w:style w:type="paragraph" w:customStyle="1" w:styleId="p12">
    <w:name w:val="p12"/>
    <w:basedOn w:val="a"/>
    <w:rsid w:val="00FB2EC7"/>
    <w:pPr>
      <w:spacing w:before="100" w:beforeAutospacing="1" w:after="100" w:afterAutospacing="1" w:line="240" w:lineRule="auto"/>
    </w:pPr>
    <w:rPr>
      <w:rFonts w:ascii="Times New Roman" w:hAnsi="Times New Roman"/>
      <w:sz w:val="24"/>
      <w:szCs w:val="24"/>
    </w:rPr>
  </w:style>
  <w:style w:type="paragraph" w:customStyle="1" w:styleId="p13">
    <w:name w:val="p13"/>
    <w:basedOn w:val="a"/>
    <w:rsid w:val="00FB2EC7"/>
    <w:pPr>
      <w:spacing w:before="100" w:beforeAutospacing="1" w:after="100" w:afterAutospacing="1" w:line="240" w:lineRule="auto"/>
    </w:pPr>
    <w:rPr>
      <w:rFonts w:ascii="Times New Roman" w:hAnsi="Times New Roman"/>
      <w:sz w:val="24"/>
      <w:szCs w:val="24"/>
    </w:rPr>
  </w:style>
  <w:style w:type="paragraph" w:customStyle="1" w:styleId="p14">
    <w:name w:val="p14"/>
    <w:basedOn w:val="a"/>
    <w:rsid w:val="00FB2EC7"/>
    <w:pPr>
      <w:spacing w:before="100" w:beforeAutospacing="1" w:after="100" w:afterAutospacing="1" w:line="240" w:lineRule="auto"/>
    </w:pPr>
    <w:rPr>
      <w:rFonts w:ascii="Times New Roman" w:hAnsi="Times New Roman"/>
      <w:sz w:val="24"/>
      <w:szCs w:val="24"/>
    </w:rPr>
  </w:style>
  <w:style w:type="paragraph" w:customStyle="1" w:styleId="p15">
    <w:name w:val="p15"/>
    <w:basedOn w:val="a"/>
    <w:rsid w:val="00FB2EC7"/>
    <w:pPr>
      <w:spacing w:before="100" w:beforeAutospacing="1" w:after="100" w:afterAutospacing="1" w:line="240" w:lineRule="auto"/>
    </w:pPr>
    <w:rPr>
      <w:rFonts w:ascii="Times New Roman" w:hAnsi="Times New Roman"/>
      <w:sz w:val="24"/>
      <w:szCs w:val="24"/>
    </w:rPr>
  </w:style>
  <w:style w:type="character" w:customStyle="1" w:styleId="FontStyle67">
    <w:name w:val="Font Style67"/>
    <w:uiPriority w:val="99"/>
    <w:rsid w:val="00FB2EC7"/>
    <w:rPr>
      <w:rFonts w:ascii="Times New Roman" w:hAnsi="Times New Roman" w:cs="Times New Roman" w:hint="default"/>
      <w:i/>
      <w:iCs w:val="0"/>
      <w:sz w:val="24"/>
    </w:rPr>
  </w:style>
  <w:style w:type="character" w:customStyle="1" w:styleId="FontStyle64">
    <w:name w:val="Font Style64"/>
    <w:basedOn w:val="a0"/>
    <w:uiPriority w:val="99"/>
    <w:rsid w:val="00FB2EC7"/>
    <w:rPr>
      <w:rFonts w:ascii="Times New Roman" w:hAnsi="Times New Roman" w:cs="Times New Roman" w:hint="default"/>
      <w:color w:val="000000"/>
      <w:sz w:val="26"/>
      <w:szCs w:val="26"/>
    </w:rPr>
  </w:style>
  <w:style w:type="character" w:customStyle="1" w:styleId="FontStyle62">
    <w:name w:val="Font Style62"/>
    <w:uiPriority w:val="99"/>
    <w:rsid w:val="00FB2EC7"/>
    <w:rPr>
      <w:rFonts w:ascii="Times New Roman" w:hAnsi="Times New Roman" w:cs="Times New Roman" w:hint="default"/>
      <w:sz w:val="18"/>
    </w:rPr>
  </w:style>
  <w:style w:type="character" w:customStyle="1" w:styleId="s1">
    <w:name w:val="s1"/>
    <w:basedOn w:val="a0"/>
    <w:rsid w:val="00FB2EC7"/>
  </w:style>
  <w:style w:type="character" w:customStyle="1" w:styleId="s2">
    <w:name w:val="s2"/>
    <w:basedOn w:val="a0"/>
    <w:rsid w:val="00FB2EC7"/>
  </w:style>
  <w:style w:type="character" w:customStyle="1" w:styleId="s3">
    <w:name w:val="s3"/>
    <w:basedOn w:val="a0"/>
    <w:rsid w:val="00FB2EC7"/>
  </w:style>
  <w:style w:type="character" w:customStyle="1" w:styleId="s4">
    <w:name w:val="s4"/>
    <w:basedOn w:val="a0"/>
    <w:rsid w:val="00FB2EC7"/>
  </w:style>
  <w:style w:type="character" w:customStyle="1" w:styleId="s5">
    <w:name w:val="s5"/>
    <w:basedOn w:val="a0"/>
    <w:rsid w:val="00FB2EC7"/>
  </w:style>
  <w:style w:type="character" w:customStyle="1" w:styleId="s6">
    <w:name w:val="s6"/>
    <w:basedOn w:val="a0"/>
    <w:rsid w:val="00FB2EC7"/>
  </w:style>
  <w:style w:type="character" w:customStyle="1" w:styleId="s7">
    <w:name w:val="s7"/>
    <w:basedOn w:val="a0"/>
    <w:rsid w:val="00FB2EC7"/>
  </w:style>
  <w:style w:type="character" w:styleId="af4">
    <w:name w:val="Strong"/>
    <w:basedOn w:val="a0"/>
    <w:uiPriority w:val="22"/>
    <w:qFormat/>
    <w:rsid w:val="00DA09CE"/>
    <w:rPr>
      <w:b/>
      <w:bCs/>
    </w:rPr>
  </w:style>
  <w:style w:type="character" w:customStyle="1" w:styleId="20">
    <w:name w:val="Заголовок 2 Знак"/>
    <w:basedOn w:val="a0"/>
    <w:link w:val="2"/>
    <w:uiPriority w:val="9"/>
    <w:semiHidden/>
    <w:rsid w:val="002F0F8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372115649">
      <w:bodyDiv w:val="1"/>
      <w:marLeft w:val="0"/>
      <w:marRight w:val="0"/>
      <w:marTop w:val="0"/>
      <w:marBottom w:val="0"/>
      <w:divBdr>
        <w:top w:val="none" w:sz="0" w:space="0" w:color="auto"/>
        <w:left w:val="none" w:sz="0" w:space="0" w:color="auto"/>
        <w:bottom w:val="none" w:sz="0" w:space="0" w:color="auto"/>
        <w:right w:val="none" w:sz="0" w:space="0" w:color="auto"/>
      </w:divBdr>
      <w:divsChild>
        <w:div w:id="1881432125">
          <w:marLeft w:val="0"/>
          <w:marRight w:val="0"/>
          <w:marTop w:val="0"/>
          <w:marBottom w:val="0"/>
          <w:divBdr>
            <w:top w:val="none" w:sz="0" w:space="0" w:color="auto"/>
            <w:left w:val="none" w:sz="0" w:space="0" w:color="auto"/>
            <w:bottom w:val="none" w:sz="0" w:space="0" w:color="auto"/>
            <w:right w:val="none" w:sz="0" w:space="0" w:color="auto"/>
          </w:divBdr>
          <w:divsChild>
            <w:div w:id="226572598">
              <w:marLeft w:val="0"/>
              <w:marRight w:val="0"/>
              <w:marTop w:val="0"/>
              <w:marBottom w:val="0"/>
              <w:divBdr>
                <w:top w:val="none" w:sz="0" w:space="0" w:color="auto"/>
                <w:left w:val="none" w:sz="0" w:space="0" w:color="auto"/>
                <w:bottom w:val="none" w:sz="0" w:space="0" w:color="auto"/>
                <w:right w:val="none" w:sz="0" w:space="0" w:color="auto"/>
              </w:divBdr>
              <w:divsChild>
                <w:div w:id="179783001">
                  <w:marLeft w:val="0"/>
                  <w:marRight w:val="0"/>
                  <w:marTop w:val="0"/>
                  <w:marBottom w:val="0"/>
                  <w:divBdr>
                    <w:top w:val="none" w:sz="0" w:space="0" w:color="auto"/>
                    <w:left w:val="none" w:sz="0" w:space="0" w:color="auto"/>
                    <w:bottom w:val="none" w:sz="0" w:space="0" w:color="auto"/>
                    <w:right w:val="none" w:sz="0" w:space="0" w:color="auto"/>
                  </w:divBdr>
                  <w:divsChild>
                    <w:div w:id="19984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78775">
      <w:bodyDiv w:val="1"/>
      <w:marLeft w:val="0"/>
      <w:marRight w:val="0"/>
      <w:marTop w:val="0"/>
      <w:marBottom w:val="0"/>
      <w:divBdr>
        <w:top w:val="none" w:sz="0" w:space="0" w:color="auto"/>
        <w:left w:val="none" w:sz="0" w:space="0" w:color="auto"/>
        <w:bottom w:val="none" w:sz="0" w:space="0" w:color="auto"/>
        <w:right w:val="none" w:sz="0" w:space="0" w:color="auto"/>
      </w:divBdr>
      <w:divsChild>
        <w:div w:id="658726573">
          <w:marLeft w:val="0"/>
          <w:marRight w:val="0"/>
          <w:marTop w:val="0"/>
          <w:marBottom w:val="0"/>
          <w:divBdr>
            <w:top w:val="none" w:sz="0" w:space="0" w:color="auto"/>
            <w:left w:val="none" w:sz="0" w:space="0" w:color="auto"/>
            <w:bottom w:val="none" w:sz="0" w:space="0" w:color="auto"/>
            <w:right w:val="none" w:sz="0" w:space="0" w:color="auto"/>
          </w:divBdr>
          <w:divsChild>
            <w:div w:id="1076316186">
              <w:marLeft w:val="0"/>
              <w:marRight w:val="0"/>
              <w:marTop w:val="0"/>
              <w:marBottom w:val="0"/>
              <w:divBdr>
                <w:top w:val="none" w:sz="0" w:space="0" w:color="auto"/>
                <w:left w:val="none" w:sz="0" w:space="0" w:color="auto"/>
                <w:bottom w:val="none" w:sz="0" w:space="0" w:color="auto"/>
                <w:right w:val="none" w:sz="0" w:space="0" w:color="auto"/>
              </w:divBdr>
              <w:divsChild>
                <w:div w:id="1077168552">
                  <w:marLeft w:val="0"/>
                  <w:marRight w:val="0"/>
                  <w:marTop w:val="0"/>
                  <w:marBottom w:val="0"/>
                  <w:divBdr>
                    <w:top w:val="none" w:sz="0" w:space="0" w:color="auto"/>
                    <w:left w:val="none" w:sz="0" w:space="0" w:color="auto"/>
                    <w:bottom w:val="none" w:sz="0" w:space="0" w:color="auto"/>
                    <w:right w:val="none" w:sz="0" w:space="0" w:color="auto"/>
                  </w:divBdr>
                  <w:divsChild>
                    <w:div w:id="16918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462257">
      <w:bodyDiv w:val="1"/>
      <w:marLeft w:val="0"/>
      <w:marRight w:val="0"/>
      <w:marTop w:val="0"/>
      <w:marBottom w:val="0"/>
      <w:divBdr>
        <w:top w:val="none" w:sz="0" w:space="0" w:color="auto"/>
        <w:left w:val="none" w:sz="0" w:space="0" w:color="auto"/>
        <w:bottom w:val="none" w:sz="0" w:space="0" w:color="auto"/>
        <w:right w:val="none" w:sz="0" w:space="0" w:color="auto"/>
      </w:divBdr>
    </w:div>
    <w:div w:id="1121848101">
      <w:bodyDiv w:val="1"/>
      <w:marLeft w:val="0"/>
      <w:marRight w:val="0"/>
      <w:marTop w:val="0"/>
      <w:marBottom w:val="0"/>
      <w:divBdr>
        <w:top w:val="none" w:sz="0" w:space="0" w:color="auto"/>
        <w:left w:val="none" w:sz="0" w:space="0" w:color="auto"/>
        <w:bottom w:val="none" w:sz="0" w:space="0" w:color="auto"/>
        <w:right w:val="none" w:sz="0" w:space="0" w:color="auto"/>
      </w:divBdr>
      <w:divsChild>
        <w:div w:id="200288547">
          <w:marLeft w:val="0"/>
          <w:marRight w:val="0"/>
          <w:marTop w:val="0"/>
          <w:marBottom w:val="0"/>
          <w:divBdr>
            <w:top w:val="none" w:sz="0" w:space="0" w:color="auto"/>
            <w:left w:val="none" w:sz="0" w:space="0" w:color="auto"/>
            <w:bottom w:val="none" w:sz="0" w:space="0" w:color="auto"/>
            <w:right w:val="none" w:sz="0" w:space="0" w:color="auto"/>
          </w:divBdr>
          <w:divsChild>
            <w:div w:id="1272980566">
              <w:marLeft w:val="0"/>
              <w:marRight w:val="0"/>
              <w:marTop w:val="0"/>
              <w:marBottom w:val="0"/>
              <w:divBdr>
                <w:top w:val="none" w:sz="0" w:space="0" w:color="auto"/>
                <w:left w:val="none" w:sz="0" w:space="0" w:color="auto"/>
                <w:bottom w:val="none" w:sz="0" w:space="0" w:color="auto"/>
                <w:right w:val="none" w:sz="0" w:space="0" w:color="auto"/>
              </w:divBdr>
              <w:divsChild>
                <w:div w:id="203104804">
                  <w:marLeft w:val="0"/>
                  <w:marRight w:val="0"/>
                  <w:marTop w:val="0"/>
                  <w:marBottom w:val="0"/>
                  <w:divBdr>
                    <w:top w:val="none" w:sz="0" w:space="0" w:color="auto"/>
                    <w:left w:val="none" w:sz="0" w:space="0" w:color="auto"/>
                    <w:bottom w:val="none" w:sz="0" w:space="0" w:color="auto"/>
                    <w:right w:val="none" w:sz="0" w:space="0" w:color="auto"/>
                  </w:divBdr>
                  <w:divsChild>
                    <w:div w:id="6454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fmol@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tfmolodezhnaya.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0" Type="http://schemas.openxmlformats.org/officeDocument/2006/relationships/hyperlink" Target="mailto:info@ptfmolodezhnaya.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30</Pages>
  <Words>9145</Words>
  <Characters>52132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Игорь В. Сеньков</cp:lastModifiedBy>
  <cp:revision>8</cp:revision>
  <dcterms:created xsi:type="dcterms:W3CDTF">2014-07-17T02:55:00Z</dcterms:created>
  <dcterms:modified xsi:type="dcterms:W3CDTF">2014-07-17T09:04:00Z</dcterms:modified>
</cp:coreProperties>
</file>